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K-8 Personal Finance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Price    </w:t>
      </w:r>
      <w:r>
        <w:t xml:space="preserve">   Consumers    </w:t>
      </w:r>
      <w:r>
        <w:t xml:space="preserve">   Advertisements    </w:t>
      </w:r>
      <w:r>
        <w:t xml:space="preserve">   Income    </w:t>
      </w:r>
      <w:r>
        <w:t xml:space="preserve">   Expenses    </w:t>
      </w:r>
      <w:r>
        <w:t xml:space="preserve">   Budget    </w:t>
      </w:r>
      <w:r>
        <w:t xml:space="preserve">   Benefit    </w:t>
      </w:r>
      <w:r>
        <w:t xml:space="preserve">   Short-Term Goal    </w:t>
      </w:r>
      <w:r>
        <w:t xml:space="preserve">   Long-Term Goal    </w:t>
      </w:r>
      <w:r>
        <w:t xml:space="preserve">   Interest    </w:t>
      </w:r>
      <w:r>
        <w:t xml:space="preserve">   Incentive    </w:t>
      </w:r>
      <w:r>
        <w:t xml:space="preserve">   Deposit    </w:t>
      </w:r>
      <w:r>
        <w:t xml:space="preserve">   Savings Account    </w:t>
      </w:r>
      <w:r>
        <w:t xml:space="preserve">   Saving    </w:t>
      </w:r>
      <w:r>
        <w:t xml:space="preserve">   Cost    </w:t>
      </w:r>
      <w:r>
        <w:t xml:space="preserve">   Money    </w:t>
      </w:r>
      <w:r>
        <w:t xml:space="preserve">   Opportunity Cost    </w:t>
      </w:r>
      <w:r>
        <w:t xml:space="preserve">   Choice    </w:t>
      </w:r>
      <w:r>
        <w:t xml:space="preserve">   Spending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K-8 Personal Finance Word Search</dc:title>
  <dcterms:created xsi:type="dcterms:W3CDTF">2021-10-11T10:20:22Z</dcterms:created>
  <dcterms:modified xsi:type="dcterms:W3CDTF">2021-10-11T10:20:22Z</dcterms:modified>
</cp:coreProperties>
</file>