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CONSEQUENCES    </w:t>
      </w:r>
      <w:r>
        <w:t xml:space="preserve">   BELIEFS    </w:t>
      </w:r>
      <w:r>
        <w:t xml:space="preserve">   ACTIVATING EVENT    </w:t>
      </w:r>
      <w:r>
        <w:t xml:space="preserve">   BECK    </w:t>
      </w:r>
      <w:r>
        <w:t xml:space="preserve">   NEGATIVE TRIAD    </w:t>
      </w:r>
      <w:r>
        <w:t xml:space="preserve">   MAGNIFICATION    </w:t>
      </w:r>
      <w:r>
        <w:t xml:space="preserve">   OVERGENERALISATION    </w:t>
      </w:r>
      <w:r>
        <w:t xml:space="preserve">   SELECTIVE ABSTRACTION    </w:t>
      </w:r>
      <w:r>
        <w:t xml:space="preserve">   ARBITARY INFLUENCE    </w:t>
      </w:r>
      <w:r>
        <w:t xml:space="preserve">   ABC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</dc:title>
  <dcterms:created xsi:type="dcterms:W3CDTF">2021-10-11T10:26:21Z</dcterms:created>
  <dcterms:modified xsi:type="dcterms:W3CDTF">2021-10-11T10:26:21Z</dcterms:modified>
</cp:coreProperties>
</file>