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KINDERGARTEN 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am    </w:t>
      </w:r>
      <w:r>
        <w:t xml:space="preserve">   as    </w:t>
      </w:r>
      <w:r>
        <w:t xml:space="preserve">   but    </w:t>
      </w:r>
      <w:r>
        <w:t xml:space="preserve">   and    </w:t>
      </w:r>
      <w:r>
        <w:t xml:space="preserve">   said    </w:t>
      </w:r>
      <w:r>
        <w:t xml:space="preserve">   for    </w:t>
      </w:r>
      <w:r>
        <w:t xml:space="preserve">   had    </w:t>
      </w:r>
      <w:r>
        <w:t xml:space="preserve">   here    </w:t>
      </w:r>
      <w:r>
        <w:t xml:space="preserve">   have    </w:t>
      </w:r>
      <w:r>
        <w:t xml:space="preserve">   has    </w:t>
      </w:r>
      <w:r>
        <w:t xml:space="preserve">   out    </w:t>
      </w:r>
      <w:r>
        <w:t xml:space="preserve">   it    </w:t>
      </w:r>
      <w:r>
        <w:t xml:space="preserve">   in    </w:t>
      </w:r>
      <w:r>
        <w:t xml:space="preserve">   is    </w:t>
      </w:r>
      <w:r>
        <w:t xml:space="preserve">   of    </w:t>
      </w:r>
      <w:r>
        <w:t xml:space="preserve">   off    </w:t>
      </w:r>
      <w:r>
        <w:t xml:space="preserve">   on    </w:t>
      </w:r>
      <w:r>
        <w:t xml:space="preserve">   no    </w:t>
      </w:r>
      <w:r>
        <w:t xml:space="preserve">   yes    </w:t>
      </w:r>
      <w:r>
        <w:t xml:space="preserve">   to    </w:t>
      </w:r>
      <w:r>
        <w:t xml:space="preserve">   too    </w:t>
      </w:r>
      <w:r>
        <w:t xml:space="preserve">   his    </w:t>
      </w:r>
      <w:r>
        <w:t xml:space="preserve">   her    </w:t>
      </w:r>
      <w:r>
        <w:t xml:space="preserve">   she    </w:t>
      </w:r>
      <w:r>
        <w:t xml:space="preserve">   he    </w:t>
      </w:r>
      <w:r>
        <w:t xml:space="preserve">   you    </w:t>
      </w:r>
      <w:r>
        <w:t xml:space="preserve">   we    </w:t>
      </w:r>
      <w:r>
        <w:t xml:space="preserve">   me    </w:t>
      </w:r>
      <w:r>
        <w:t xml:space="preserve">   my    </w:t>
      </w:r>
      <w:r>
        <w:t xml:space="preserve">   they    </w:t>
      </w:r>
      <w:r>
        <w:t xml:space="preserve">   this    </w:t>
      </w:r>
      <w:r>
        <w:t xml:space="preserve">   that    </w:t>
      </w:r>
      <w:r>
        <w:t xml:space="preserve">   there    </w:t>
      </w:r>
      <w:r>
        <w:t xml:space="preserve">   then    </w:t>
      </w:r>
      <w:r>
        <w:t xml:space="preserve">   the    </w:t>
      </w:r>
      <w:r>
        <w:t xml:space="preserve">   like    </w:t>
      </w:r>
      <w:r>
        <w:t xml:space="preserve">   little    </w:t>
      </w:r>
      <w:r>
        <w:t xml:space="preserve">   look    </w:t>
      </w:r>
      <w:r>
        <w:t xml:space="preserve">   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KINDERGARTEN SIGHT WORDS</dc:title>
  <dcterms:created xsi:type="dcterms:W3CDTF">2021-10-11T10:28:07Z</dcterms:created>
  <dcterms:modified xsi:type="dcterms:W3CDTF">2021-10-11T10:28:07Z</dcterms:modified>
</cp:coreProperties>
</file>