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KINDNESS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GENEROUS    </w:t>
      </w:r>
      <w:r>
        <w:t xml:space="preserve">   GENTLE    </w:t>
      </w:r>
      <w:r>
        <w:t xml:space="preserve">   GIVING    </w:t>
      </w:r>
      <w:r>
        <w:t xml:space="preserve">   GOODNESS    </w:t>
      </w:r>
      <w:r>
        <w:t xml:space="preserve">   HAPPY    </w:t>
      </w:r>
      <w:r>
        <w:t xml:space="preserve">   HELP    </w:t>
      </w:r>
      <w:r>
        <w:t xml:space="preserve">   HELPFUL    </w:t>
      </w:r>
      <w:r>
        <w:t xml:space="preserve">   POLITE    </w:t>
      </w:r>
      <w:r>
        <w:t xml:space="preserve">   RESPECT    </w:t>
      </w:r>
      <w:r>
        <w:t xml:space="preserve">   SHARING    </w:t>
      </w:r>
      <w:r>
        <w:t xml:space="preserve">   SMILE    </w:t>
      </w:r>
      <w:r>
        <w:t xml:space="preserve">   UNSELFISH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KINDNESS WORDSEARCH </dc:title>
  <dcterms:created xsi:type="dcterms:W3CDTF">2021-10-11T10:28:56Z</dcterms:created>
  <dcterms:modified xsi:type="dcterms:W3CDTF">2021-10-11T10:28:56Z</dcterms:modified>
</cp:coreProperties>
</file>