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Kannst du kochen?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Large"/>
      </w:pPr>
      <w:r>
        <w:t xml:space="preserve">   abendessen    </w:t>
      </w:r>
      <w:r>
        <w:t xml:space="preserve">   nachspeise    </w:t>
      </w:r>
      <w:r>
        <w:t xml:space="preserve">   butter    </w:t>
      </w:r>
      <w:r>
        <w:t xml:space="preserve">   speck    </w:t>
      </w:r>
      <w:r>
        <w:t xml:space="preserve">   Getränke    </w:t>
      </w:r>
      <w:r>
        <w:t xml:space="preserve">   rechnung    </w:t>
      </w:r>
      <w:r>
        <w:t xml:space="preserve">   hauptspeise    </w:t>
      </w:r>
      <w:r>
        <w:t xml:space="preserve">   speisekarte    </w:t>
      </w:r>
      <w:r>
        <w:t xml:space="preserve">   marmelade    </w:t>
      </w:r>
      <w:r>
        <w:t xml:space="preserve">   würzen    </w:t>
      </w:r>
      <w:r>
        <w:t xml:space="preserve">   zerkleinern    </w:t>
      </w:r>
      <w:r>
        <w:t xml:space="preserve">   waschen    </w:t>
      </w:r>
      <w:r>
        <w:t xml:space="preserve">   vorheizen    </w:t>
      </w:r>
      <w:r>
        <w:t xml:space="preserve">   schälen    </w:t>
      </w:r>
      <w:r>
        <w:t xml:space="preserve">   schneiden    </w:t>
      </w:r>
      <w:r>
        <w:t xml:space="preserve">   binden    </w:t>
      </w:r>
      <w:r>
        <w:t xml:space="preserve">   kochen    </w:t>
      </w:r>
      <w:r>
        <w:t xml:space="preserve">   erhitzen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Kannst du kochen?</dc:title>
  <dcterms:created xsi:type="dcterms:W3CDTF">2021-10-12T14:31:37Z</dcterms:created>
  <dcterms:modified xsi:type="dcterms:W3CDTF">2021-10-12T14:31:37Z</dcterms:modified>
</cp:coreProperties>
</file>