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Kant and Skepticism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God    </w:t>
      </w:r>
      <w:r>
        <w:t xml:space="preserve">   moral law    </w:t>
      </w:r>
      <w:r>
        <w:t xml:space="preserve">   Martin Luther    </w:t>
      </w:r>
      <w:r>
        <w:t xml:space="preserve">   reality    </w:t>
      </w:r>
      <w:r>
        <w:t xml:space="preserve">   mind    </w:t>
      </w:r>
      <w:r>
        <w:t xml:space="preserve">   thinking    </w:t>
      </w:r>
      <w:r>
        <w:t xml:space="preserve">   transcendental idealism    </w:t>
      </w:r>
      <w:r>
        <w:t xml:space="preserve">   rationalism    </w:t>
      </w:r>
      <w:r>
        <w:t xml:space="preserve">   empiricism    </w:t>
      </w:r>
      <w:r>
        <w:t xml:space="preserve">   philosophy    </w:t>
      </w:r>
      <w:r>
        <w:t xml:space="preserve">   Immanuel Kant    </w:t>
      </w:r>
      <w:r>
        <w:t xml:space="preserve">   curiosity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 and Skepticism</dc:title>
  <dcterms:created xsi:type="dcterms:W3CDTF">2021-10-11T10:22:02Z</dcterms:created>
  <dcterms:modified xsi:type="dcterms:W3CDTF">2021-10-11T10:22:02Z</dcterms:modified>
</cp:coreProperties>
</file>