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Kantian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1724-1804    </w:t>
      </w:r>
      <w:r>
        <w:t xml:space="preserve">   aesthetics    </w:t>
      </w:r>
      <w:r>
        <w:t xml:space="preserve">   deontological    </w:t>
      </w:r>
      <w:r>
        <w:t xml:space="preserve">   Duties    </w:t>
      </w:r>
      <w:r>
        <w:t xml:space="preserve">   epistemology    </w:t>
      </w:r>
      <w:r>
        <w:t xml:space="preserve">   Ethics    </w:t>
      </w:r>
      <w:r>
        <w:t xml:space="preserve">   German philosopher    </w:t>
      </w:r>
      <w:r>
        <w:t xml:space="preserve">   Immanuel Kant    </w:t>
      </w:r>
      <w:r>
        <w:t xml:space="preserve">   Kaliningrad, Russia    </w:t>
      </w:r>
      <w:r>
        <w:t xml:space="preserve">   Kantianism    </w:t>
      </w:r>
      <w:r>
        <w:t xml:space="preserve">   Knowledgeable    </w:t>
      </w:r>
      <w:r>
        <w:t xml:space="preserve">   Königsberg, Prussia    </w:t>
      </w:r>
      <w:r>
        <w:t xml:space="preserve">   metaphysics    </w:t>
      </w:r>
      <w:r>
        <w:t xml:space="preserve">   moral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Kantian</dc:title>
  <dcterms:created xsi:type="dcterms:W3CDTF">2021-10-10T23:45:03Z</dcterms:created>
  <dcterms:modified xsi:type="dcterms:W3CDTF">2021-10-10T23:45:03Z</dcterms:modified>
</cp:coreProperties>
</file>