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Karbid ja peajalgsed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</w:tbl>
    <w:p>
      <w:pPr>
        <w:pStyle w:val="WordBankLarge"/>
      </w:pPr>
      <w:r>
        <w:t xml:space="preserve">   Kalmaarid    </w:t>
      </w:r>
      <w:r>
        <w:t xml:space="preserve">   Tindinääre    </w:t>
      </w:r>
      <w:r>
        <w:t xml:space="preserve">   Lõpused    </w:t>
      </w:r>
      <w:r>
        <w:t xml:space="preserve">   Järvekarp    </w:t>
      </w:r>
      <w:r>
        <w:t xml:space="preserve">   Koda    </w:t>
      </w:r>
      <w:r>
        <w:t xml:space="preserve">   Sulgurlihas    </w:t>
      </w:r>
      <w:r>
        <w:t xml:space="preserve">   Austrid    </w:t>
      </w:r>
      <w:r>
        <w:t xml:space="preserve">   Harilik seepia    </w:t>
      </w:r>
      <w:r>
        <w:t xml:space="preserve">   Iminapad    </w:t>
      </w:r>
      <w:r>
        <w:t xml:space="preserve">   Jõekarp    </w:t>
      </w:r>
      <w:r>
        <w:t xml:space="preserve">   Karbid    </w:t>
      </w:r>
      <w:r>
        <w:t xml:space="preserve">   Kombitsad    </w:t>
      </w:r>
      <w:r>
        <w:t xml:space="preserve">   Lahksooline    </w:t>
      </w:r>
      <w:r>
        <w:t xml:space="preserve">   Liistaklõpuselised    </w:t>
      </w:r>
      <w:r>
        <w:t xml:space="preserve">   Limused    </w:t>
      </w:r>
      <w:r>
        <w:t xml:space="preserve">   Mantliõõs    </w:t>
      </w:r>
      <w:r>
        <w:t xml:space="preserve">   Merikarp    </w:t>
      </w:r>
      <w:r>
        <w:t xml:space="preserve">   Peajalgsed    </w:t>
      </w:r>
      <w:r>
        <w:t xml:space="preserve">   Pelecypoda    </w:t>
      </w:r>
      <w:r>
        <w:t xml:space="preserve">   Poolmed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Karbid ja peajalgsed</dc:title>
  <dcterms:created xsi:type="dcterms:W3CDTF">2021-10-11T10:21:18Z</dcterms:created>
  <dcterms:modified xsi:type="dcterms:W3CDTF">2021-10-11T10:21:18Z</dcterms:modified>
</cp:coreProperties>
</file>