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Kathy's Krossword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32</w:t>
            </w:r>
          </w:p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Pastime, used for calendar creation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Canasta, Hearts, 500, Crib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Donor supported radio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AB Rockhounding locale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Deutschland to a Canadian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NYE location, _______ Centre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Retreat, 26 Sands St.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4x4 Adventure vehicle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Peanuts, Calvin &amp; Hobbes, Farside (pl.)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Canadian ________ Federation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Books, Poetry, Speeches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Following Stettler, a second home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Speech practice, Org.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Gallagher Park, annually. _____ Fest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Canon, brand of choice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34. </w:t>
            </w:r>
            <w:r>
              <w:t xml:space="preserve">Paddle powered boat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35. </w:t>
            </w:r>
            <w:r>
              <w:t xml:space="preserve">National Audubon 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36. </w:t>
            </w:r>
            <w:r>
              <w:t xml:space="preserve">Liquid caffeine, cold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40. </w:t>
            </w:r>
            <w:r>
              <w:t xml:space="preserve">Pastime, perhaps with binoculars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43. </w:t>
            </w:r>
            <w:r>
              <w:t xml:space="preserve">Liquid caffeine, hot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44. </w:t>
            </w:r>
            <w:r>
              <w:t xml:space="preserve">Bookkeeper's basics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45. </w:t>
            </w:r>
            <w:r>
              <w:t xml:space="preserve">Crosscountry preferred to downhill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MB destination via train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Cartoon Personality synonym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Pastime, starts with seeds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Dipped dinner (oil, cheese, or chocolate)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“I’m Your Man”, Surname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“Four Strong Winds”, Surname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Coffee Crisp, Kit Kat, Lindt, Bernard Callebaut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Put another log on the 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“Tonight’s the Night”, Surname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Pastime, 1000+ piece for a challenge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Grand Canyon adventure state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Edmonton daily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Pontoon style boat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Hiking daytrip, ___ Island Park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Sister to Moonbeam and Nikki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Chocolate dessert (rhyming) ______ Cake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32. </w:t>
            </w:r>
            <w:r>
              <w:t xml:space="preserve">B Ed, U of 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33. </w:t>
            </w:r>
            <w:r>
              <w:t xml:space="preserve">Pastime, complete using pencil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37. </w:t>
            </w:r>
            <w:r>
              <w:t xml:space="preserve">Basement gatekeeper, feathered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38. </w:t>
            </w:r>
            <w:r>
              <w:t xml:space="preserve">Pastime shared with Auntie Ethel, Country 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39. </w:t>
            </w:r>
            <w:r>
              <w:t xml:space="preserve">Royal conservatory exams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41. </w:t>
            </w:r>
            <w:r>
              <w:t xml:space="preserve">Blonde locks, naturally (pl.)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42. </w:t>
            </w:r>
            <w:r>
              <w:t xml:space="preserve">Crokinole, UNO, Monopoly, Risk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Kathy's Krossword</dc:title>
  <dcterms:created xsi:type="dcterms:W3CDTF">2021-10-11T10:22:56Z</dcterms:created>
  <dcterms:modified xsi:type="dcterms:W3CDTF">2021-10-11T10:22:56Z</dcterms:modified>
</cp:coreProperties>
</file>