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Keeping the moon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didn't Nicole's mom not agree with her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things is FlyKiki famous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FlyKiki always fit looking?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got Nicole from the train station?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job did Nicole get eventually?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Mira label objects in her house with warnings on  them?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station did Nicole get off the train 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FlyKiki's real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restaurant Mira sent Nicole to alone on the first night she arrived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mira's cat?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Nicole and her mom ever close?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Nicole staying when her mom is off on a business trip?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Mira have in her house Nicole didn't know of?</w:t>
            </w:r>
          </w:p>
        </w:tc>
      </w:tr>
    </w:tbl>
    <w:p>
      <w:pPr>
        <w:pStyle w:val="WordBankMedium"/>
      </w:pPr>
      <w:r>
        <w:t xml:space="preserve">   Nicole Sparks    </w:t>
      </w:r>
      <w:r>
        <w:t xml:space="preserve">   Collie     </w:t>
      </w:r>
      <w:r>
        <w:t xml:space="preserve">   Five    </w:t>
      </w:r>
      <w:r>
        <w:t xml:space="preserve">   Yes    </w:t>
      </w:r>
      <w:r>
        <w:t xml:space="preserve">   No    </w:t>
      </w:r>
      <w:r>
        <w:t xml:space="preserve">   Colby station    </w:t>
      </w:r>
      <w:r>
        <w:t xml:space="preserve">   Aunt Mira's     </w:t>
      </w:r>
      <w:r>
        <w:t xml:space="preserve">   Norman    </w:t>
      </w:r>
      <w:r>
        <w:t xml:space="preserve">   Norman    </w:t>
      </w:r>
      <w:r>
        <w:t xml:space="preserve">   The Last Chance    </w:t>
      </w:r>
      <w:r>
        <w:t xml:space="preserve">   Index cards    </w:t>
      </w:r>
      <w:r>
        <w:t xml:space="preserve">   Art Studio    </w:t>
      </w:r>
      <w:r>
        <w:t xml:space="preserve">   Waitress    </w:t>
      </w:r>
      <w:r>
        <w:t xml:space="preserve">   Waitressing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the moon crossword</dc:title>
  <dcterms:created xsi:type="dcterms:W3CDTF">2021-10-11T10:23:48Z</dcterms:created>
  <dcterms:modified xsi:type="dcterms:W3CDTF">2021-10-11T10:23:48Z</dcterms:modified>
</cp:coreProperties>
</file>