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Psychological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Ethnocentric    </w:t>
      </w:r>
      <w:r>
        <w:t xml:space="preserve">   Nurture    </w:t>
      </w:r>
      <w:r>
        <w:t xml:space="preserve">   Nature    </w:t>
      </w:r>
      <w:r>
        <w:t xml:space="preserve">   Usefulness    </w:t>
      </w:r>
      <w:r>
        <w:t xml:space="preserve">   Social Control    </w:t>
      </w:r>
      <w:r>
        <w:t xml:space="preserve">   Competence    </w:t>
      </w:r>
      <w:r>
        <w:t xml:space="preserve">   Integrity    </w:t>
      </w:r>
      <w:r>
        <w:t xml:space="preserve">   Responsibility    </w:t>
      </w:r>
      <w:r>
        <w:t xml:space="preserve">   Respect    </w:t>
      </w:r>
      <w:r>
        <w:t xml:space="preserve">   Reductionist    </w:t>
      </w:r>
      <w:r>
        <w:t xml:space="preserve">   Scientific    </w:t>
      </w:r>
      <w:r>
        <w:t xml:space="preserve">   Subjectivity    </w:t>
      </w:r>
      <w:r>
        <w:t xml:space="preserve">   Objectivity    </w:t>
      </w:r>
      <w:r>
        <w:t xml:space="preserve">   Qualitative Data    </w:t>
      </w:r>
      <w:r>
        <w:t xml:space="preserve">   Quantitative Data    </w:t>
      </w:r>
      <w:r>
        <w:t xml:space="preserve">   Population Validity    </w:t>
      </w:r>
      <w:r>
        <w:t xml:space="preserve">   Individual Differences    </w:t>
      </w:r>
      <w:r>
        <w:t xml:space="preserve">   Controls    </w:t>
      </w:r>
      <w:r>
        <w:t xml:space="preserve">   Ecological Validity    </w:t>
      </w:r>
      <w:r>
        <w:t xml:space="preserve">   Reliability    </w:t>
      </w:r>
      <w:r>
        <w:t xml:space="preserve">   Validity    </w:t>
      </w:r>
      <w:r>
        <w:t xml:space="preserve">   Generalisability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Psychological Terms</dc:title>
  <dcterms:created xsi:type="dcterms:W3CDTF">2021-10-11T10:25:22Z</dcterms:created>
  <dcterms:modified xsi:type="dcterms:W3CDTF">2021-10-11T10:25:22Z</dcterms:modified>
</cp:coreProperties>
</file>