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electrically charged group of atoms?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substance  made up of only one type of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negatively charged subatomic particle found in electron shells with a mass of 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electrostatic force of attraction between a positively charged ion and a negatively charged 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chemical property that describes how reactive a substance is eg: toxicity?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electrostatic force of attraction between delocalised electrons and positive charged metal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space surrounding the nucleus where electrons can be found. there are 3 parts. the first can have up to 2 and the other 2 can have up to 8?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electrostatic force of attraction of shared electrons and the positive nuclei of the  bonding, non-metal atoms?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substance made up of 2 or more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protons an atom can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sum of protons and neutrons in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structure formed by solid ionic substances composed of positively and negatively charged  ios?n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column in the periodic table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electrically charged particle eg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smallest quantity of an element which can take part in a chemical reaction</w:t>
            </w:r>
          </w:p>
        </w:tc>
      </w:tr>
    </w:tbl>
    <w:p>
      <w:pPr>
        <w:pStyle w:val="WordBankMedium"/>
      </w:pPr>
      <w:r>
        <w:t xml:space="preserve">   Atom    </w:t>
      </w:r>
      <w:r>
        <w:t xml:space="preserve">   Atomic Number    </w:t>
      </w:r>
      <w:r>
        <w:t xml:space="preserve">   Chemical Property     </w:t>
      </w:r>
      <w:r>
        <w:t xml:space="preserve">   Compound     </w:t>
      </w:r>
      <w:r>
        <w:t xml:space="preserve">   Covalent bonding    </w:t>
      </w:r>
      <w:r>
        <w:t xml:space="preserve">   Electron    </w:t>
      </w:r>
      <w:r>
        <w:t xml:space="preserve">   Electron Shell    </w:t>
      </w:r>
      <w:r>
        <w:t xml:space="preserve">   Element     </w:t>
      </w:r>
      <w:r>
        <w:t xml:space="preserve">   Group    </w:t>
      </w:r>
      <w:r>
        <w:t xml:space="preserve">   Group ion    </w:t>
      </w:r>
      <w:r>
        <w:t xml:space="preserve">   Ion    </w:t>
      </w:r>
      <w:r>
        <w:t xml:space="preserve">   ionic bonding    </w:t>
      </w:r>
      <w:r>
        <w:t xml:space="preserve">   Ionic Lattice    </w:t>
      </w:r>
      <w:r>
        <w:t xml:space="preserve">   Mass number    </w:t>
      </w:r>
      <w:r>
        <w:t xml:space="preserve">   Metallic Bonding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Unit 1</dc:title>
  <dcterms:created xsi:type="dcterms:W3CDTF">2021-10-11T10:27:25Z</dcterms:created>
  <dcterms:modified xsi:type="dcterms:W3CDTF">2021-10-11T10:27:25Z</dcterms:modified>
</cp:coreProperties>
</file>