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manipulate    </w:t>
      </w:r>
      <w:r>
        <w:t xml:space="preserve">   fantastical    </w:t>
      </w:r>
      <w:r>
        <w:t xml:space="preserve">   magical    </w:t>
      </w:r>
      <w:r>
        <w:t xml:space="preserve">   savage    </w:t>
      </w:r>
      <w:r>
        <w:t xml:space="preserve">   Valour    </w:t>
      </w:r>
      <w:r>
        <w:t xml:space="preserve">   Belittle    </w:t>
      </w:r>
      <w:r>
        <w:t xml:space="preserve">   Honour    </w:t>
      </w:r>
      <w:r>
        <w:t xml:space="preserve">   Lady Macbeth    </w:t>
      </w:r>
      <w:r>
        <w:t xml:space="preserve">   caliban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Word Search</dc:title>
  <dcterms:created xsi:type="dcterms:W3CDTF">2021-10-11T10:27:20Z</dcterms:created>
  <dcterms:modified xsi:type="dcterms:W3CDTF">2021-10-11T10:27:20Z</dcterms:modified>
</cp:coreProperties>
</file>