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on the Block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customs    </w:t>
      </w:r>
      <w:r>
        <w:t xml:space="preserve">   beliefs    </w:t>
      </w:r>
      <w:r>
        <w:t xml:space="preserve">   acceptance    </w:t>
      </w:r>
      <w:r>
        <w:t xml:space="preserve">   country    </w:t>
      </w:r>
      <w:r>
        <w:t xml:space="preserve">   food    </w:t>
      </w:r>
      <w:r>
        <w:t xml:space="preserve">   language    </w:t>
      </w:r>
      <w:r>
        <w:t xml:space="preserve">   prejudice    </w:t>
      </w:r>
      <w:r>
        <w:t xml:space="preserve">   tradition    </w:t>
      </w:r>
      <w:r>
        <w:t xml:space="preserve">   heritage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on the Block </dc:title>
  <dcterms:created xsi:type="dcterms:W3CDTF">2021-10-11T10:28:55Z</dcterms:created>
  <dcterms:modified xsi:type="dcterms:W3CDTF">2021-10-11T10:28:55Z</dcterms:modified>
</cp:coreProperties>
</file>