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Killing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Dominicide    </w:t>
      </w:r>
      <w:r>
        <w:t xml:space="preserve">   Papicide    </w:t>
      </w:r>
      <w:r>
        <w:t xml:space="preserve">   Gendercide    </w:t>
      </w:r>
      <w:r>
        <w:t xml:space="preserve">   Ecocide    </w:t>
      </w:r>
      <w:r>
        <w:t xml:space="preserve">   Felicide    </w:t>
      </w:r>
      <w:r>
        <w:t xml:space="preserve">   Genocide    </w:t>
      </w:r>
      <w:r>
        <w:t xml:space="preserve">   Patricide    </w:t>
      </w:r>
      <w:r>
        <w:t xml:space="preserve">   Sororicide    </w:t>
      </w:r>
      <w:r>
        <w:t xml:space="preserve">   Infanticide    </w:t>
      </w:r>
      <w:r>
        <w:t xml:space="preserve">   Matricide    </w:t>
      </w:r>
      <w:r>
        <w:t xml:space="preserve">   Suicide    </w:t>
      </w:r>
      <w:r>
        <w:t xml:space="preserve">   Fratricide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Killing Terms</dc:title>
  <dcterms:created xsi:type="dcterms:W3CDTF">2021-10-11T10:29:03Z</dcterms:created>
  <dcterms:modified xsi:type="dcterms:W3CDTF">2021-10-11T10:29:03Z</dcterms:modified>
</cp:coreProperties>
</file>