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Kindergarten at Age Six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need ___________ to grow through natural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used to describe being held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creating an unbalanced ratio of curricula and experiment or ‘play’ will leave room for ________ later in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need to build _______ skills in order to respond to certain situations and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current entry age for kindergarten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term 'redshirting'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a parent, there are many decision-making __________ you will come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Redshirted children enter ______________ at age six?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'play' and ____________ are a child's way of creating stability for a more structured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academic standards have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 children are less likely to be retained in a grade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besides physical health, ________ health is also a predictor of children’s long-term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heightened focus on academics may be ________ for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early half of the 20th century, kindergarten became __________________ as part of the public-school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schools make judgments based on a students relative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Timothy D. Walker is an american teacher based in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redshirted students will be more successfully sound when they hit grade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childs success rate can be measured by grades, attendance consistency, or the amount of __________ they bring to their learning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delaying entry age will give the children an additional 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phonemic awareness is an ability to recognize sounds without involving _________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children have _________ abilities to learn?</w:t>
            </w:r>
          </w:p>
        </w:tc>
      </w:tr>
    </w:tbl>
    <w:p>
      <w:pPr>
        <w:pStyle w:val="WordBankMedium"/>
      </w:pPr>
      <w:r>
        <w:t xml:space="preserve">   five    </w:t>
      </w:r>
      <w:r>
        <w:t xml:space="preserve">   natural    </w:t>
      </w:r>
      <w:r>
        <w:t xml:space="preserve">   football    </w:t>
      </w:r>
      <w:r>
        <w:t xml:space="preserve">   year    </w:t>
      </w:r>
      <w:r>
        <w:t xml:space="preserve">   retained    </w:t>
      </w:r>
      <w:r>
        <w:t xml:space="preserve">   achievement    </w:t>
      </w:r>
      <w:r>
        <w:t xml:space="preserve">   two    </w:t>
      </w:r>
      <w:r>
        <w:t xml:space="preserve">   Finland    </w:t>
      </w:r>
      <w:r>
        <w:t xml:space="preserve">   written    </w:t>
      </w:r>
      <w:r>
        <w:t xml:space="preserve">   social    </w:t>
      </w:r>
      <w:r>
        <w:t xml:space="preserve">   mental    </w:t>
      </w:r>
      <w:r>
        <w:t xml:space="preserve">   stressful    </w:t>
      </w:r>
      <w:r>
        <w:t xml:space="preserve">   positivity    </w:t>
      </w:r>
      <w:r>
        <w:t xml:space="preserve">   crossroads    </w:t>
      </w:r>
      <w:r>
        <w:t xml:space="preserve">   institutionalized    </w:t>
      </w:r>
      <w:r>
        <w:t xml:space="preserve">   increased    </w:t>
      </w:r>
      <w:r>
        <w:t xml:space="preserve">   freedom    </w:t>
      </w:r>
      <w:r>
        <w:t xml:space="preserve">   error    </w:t>
      </w:r>
      <w:r>
        <w:t xml:space="preserve">   kindergarten    </w:t>
      </w:r>
      <w:r>
        <w:t xml:space="preserve">   experimentation    </w:t>
      </w:r>
      <w:r>
        <w:t xml:space="preserve">   older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at Age Six</dc:title>
  <dcterms:created xsi:type="dcterms:W3CDTF">2021-10-11T10:28:50Z</dcterms:created>
  <dcterms:modified xsi:type="dcterms:W3CDTF">2021-10-11T10:28:50Z</dcterms:modified>
</cp:coreProperties>
</file>