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Kindness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thoughtful    </w:t>
      </w:r>
      <w:r>
        <w:t xml:space="preserve">   communicate    </w:t>
      </w:r>
      <w:r>
        <w:t xml:space="preserve">   respect    </w:t>
      </w:r>
      <w:r>
        <w:t xml:space="preserve">   understanding    </w:t>
      </w:r>
      <w:r>
        <w:t xml:space="preserve">   acceptance    </w:t>
      </w:r>
      <w:r>
        <w:t xml:space="preserve">   considerate    </w:t>
      </w:r>
      <w:r>
        <w:t xml:space="preserve">   helpful    </w:t>
      </w:r>
      <w:r>
        <w:t xml:space="preserve">   kindness    </w:t>
      </w:r>
      <w:r>
        <w:t xml:space="preserve">   share    </w:t>
      </w:r>
      <w:r>
        <w:t xml:space="preserve">   encourage    </w:t>
      </w:r>
      <w:r>
        <w:t xml:space="preserve">   care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 Word Search</dc:title>
  <dcterms:created xsi:type="dcterms:W3CDTF">2021-10-11T10:28:24Z</dcterms:created>
  <dcterms:modified xsi:type="dcterms:W3CDTF">2021-10-11T10:28:24Z</dcterms:modified>
</cp:coreProperties>
</file>