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Kindred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slender,strong found fighting a white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ofthe book Dana read to Rufus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was Rufus sick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young boy found with Rufus when he broke his leg.___(name)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Dana meets a free young little girl by the name of______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Dana discovers she is where.________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time does Kevin and Dana travel to together._____(year)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did it take for Dana to feel the dizziness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time Dana goes back in time, what time period is she in. _____(year)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This person was inspired by what movie to create something better____________(name of movie)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"His environment had left its unlikable marks on him, but in the__________________, I could have found myself at the mercy of someone much worse..."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young red haired boy at the beginning of the novel_______(name)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Fair skin white women, shown as continuously displaying hostility towards Dana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 Weylin's first wife was._____(name)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said",m why do you go around looking like a zombie all the time?"</w:t>
            </w:r>
          </w:p>
        </w:tc>
      </w:tr>
    </w:tbl>
    <w:p>
      <w:pPr>
        <w:pStyle w:val="WordBankLarge"/>
      </w:pPr>
      <w:r>
        <w:t xml:space="preserve">   Devil Girl from Mars    </w:t>
      </w:r>
      <w:r>
        <w:t xml:space="preserve">   Rufus    </w:t>
      </w:r>
      <w:r>
        <w:t xml:space="preserve">   eighteen- fifth-teen    </w:t>
      </w:r>
      <w:r>
        <w:t xml:space="preserve">   The Weylin Plantation    </w:t>
      </w:r>
      <w:r>
        <w:t xml:space="preserve">   Alice Greenwood    </w:t>
      </w:r>
      <w:r>
        <w:t xml:space="preserve">   Antebellum South    </w:t>
      </w:r>
      <w:r>
        <w:t xml:space="preserve">   Kevin Franklin    </w:t>
      </w:r>
      <w:r>
        <w:t xml:space="preserve">   Nigel    </w:t>
      </w:r>
      <w:r>
        <w:t xml:space="preserve">   nineteen-seventy-six    </w:t>
      </w:r>
      <w:r>
        <w:t xml:space="preserve">   Margaret Weylin    </w:t>
      </w:r>
      <w:r>
        <w:t xml:space="preserve">   Robinson Crusoe    </w:t>
      </w:r>
      <w:r>
        <w:t xml:space="preserve">   Hannah    </w:t>
      </w:r>
      <w:r>
        <w:t xml:space="preserve">   eight days    </w:t>
      </w:r>
      <w:r>
        <w:t xml:space="preserve">   Isaac    </w:t>
      </w:r>
      <w:r>
        <w:t xml:space="preserve">   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Kindred</dc:title>
  <dcterms:created xsi:type="dcterms:W3CDTF">2021-10-11T10:29:10Z</dcterms:created>
  <dcterms:modified xsi:type="dcterms:W3CDTF">2021-10-11T10:29:10Z</dcterms:modified>
</cp:coreProperties>
</file>