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Kinematics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velocity of an object at a single moment of time; usually referred to as just “velocity”; is a vector; measured with the unit meters/second (m/s)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displacement/time=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defined origin and axes that specify the directions (N, S, E, W; left, right, up, down) in a problem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object’s displacement divided by the length of time travelled; is a vector; measured with the unit meters/second (m/s)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graph of motion with velocity on the y-axis and time on the x-axis; the slope of the line equals the acceleration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Equations that tell the relationship between initial and final velocity, displacement, time, and acceleration; are only valid when acceleration is constant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quantity that has both magnitude and direction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= ∆v/∆t = v(f)− v(i)/∆t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Where an object is located relative to a frame of reference; measured with the unit meters (m)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graph of motion with position on the y-axis and time on the x-axis; the slope of the line equals the velocity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m = ∆y/∆x = y2 − y1/x2 − x1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total length of the path travelled; is always a positive number; is a scalar; measured with the unit meters (m)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quantity that only has magnitude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∆x = x(f)−x(i)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distance/time=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change in an object’s position from its starting point to its ending point; is a vector that points from the starting point to the ending point; measured with the unit meters (m)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speed of an object at a single moment of time; equals the magnitude of the instantaneous velocity; usually referred to as just “speed”; is a scalar; measured with the unit meters/second (m/s)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“fast” an object travels; the distance an object travels divided by the length of time travelled; is a scalar; measured with the unit meters/second (m/s)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“steepness” of a straight line on a graph; the change in the y-variable divided by the change in the x-variable; can be positive (uphill), negative (downhill), or zero (horizontal).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change in velocity per unit of time; occurs when an object increases or decreases its speed and/or changes the direction it is moving; is a vector; measured with the unit meters/second2 (m/s2 ) which is equivalent to “meters per  second per second”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Kinematics</dc:title>
  <dcterms:created xsi:type="dcterms:W3CDTF">2021-10-22T03:34:11Z</dcterms:created>
  <dcterms:modified xsi:type="dcterms:W3CDTF">2021-10-22T03:34:11Z</dcterms:modified>
</cp:coreProperties>
</file>