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Kinetic energy. Potential Energy and Momentum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sound    </w:t>
      </w:r>
      <w:r>
        <w:t xml:space="preserve">   conservation of energy    </w:t>
      </w:r>
      <w:r>
        <w:t xml:space="preserve">   nonmechanical energy    </w:t>
      </w:r>
      <w:r>
        <w:t xml:space="preserve">   mechanial energy    </w:t>
      </w:r>
      <w:r>
        <w:t xml:space="preserve">   work    </w:t>
      </w:r>
      <w:r>
        <w:t xml:space="preserve">   mass    </w:t>
      </w:r>
      <w:r>
        <w:t xml:space="preserve">   velocity    </w:t>
      </w:r>
      <w:r>
        <w:t xml:space="preserve">   momentum    </w:t>
      </w:r>
      <w:r>
        <w:t xml:space="preserve">   potential energy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energy. Potential Energy and Momentum </dc:title>
  <dcterms:created xsi:type="dcterms:W3CDTF">2021-10-11T10:29:47Z</dcterms:created>
  <dcterms:modified xsi:type="dcterms:W3CDTF">2021-10-11T10:29:47Z</dcterms:modified>
</cp:coreProperties>
</file>