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Excalibur    </w:t>
      </w:r>
      <w:r>
        <w:t xml:space="preserve">   St. Galgano    </w:t>
      </w:r>
      <w:r>
        <w:t xml:space="preserve">   Glastonbury    </w:t>
      </w:r>
      <w:r>
        <w:t xml:space="preserve">   Mt. Badon    </w:t>
      </w:r>
      <w:r>
        <w:t xml:space="preserve">   chivalry    </w:t>
      </w:r>
      <w:r>
        <w:t xml:space="preserve">   Britain    </w:t>
      </w:r>
      <w:r>
        <w:t xml:space="preserve">   Saxons    </w:t>
      </w:r>
      <w:r>
        <w:t xml:space="preserve">   Ambrosius Aurelianus    </w:t>
      </w:r>
      <w:r>
        <w:t xml:space="preserve">   Lancelot    </w:t>
      </w:r>
      <w:r>
        <w:t xml:space="preserve">   Grail    </w:t>
      </w:r>
      <w:r>
        <w:t xml:space="preserve">   Magnus Maximus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</dc:title>
  <dcterms:created xsi:type="dcterms:W3CDTF">2021-10-11T10:28:42Z</dcterms:created>
  <dcterms:modified xsi:type="dcterms:W3CDTF">2021-10-11T10:28:42Z</dcterms:modified>
</cp:coreProperties>
</file>