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Nebuchadnezzer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Worshiped    </w:t>
      </w:r>
      <w:r>
        <w:t xml:space="preserve">   God rules    </w:t>
      </w:r>
      <w:r>
        <w:t xml:space="preserve">   Babylon    </w:t>
      </w:r>
      <w:r>
        <w:t xml:space="preserve">   Stump    </w:t>
      </w:r>
      <w:r>
        <w:t xml:space="preserve">   Birds    </w:t>
      </w:r>
      <w:r>
        <w:t xml:space="preserve">   Animals    </w:t>
      </w:r>
      <w:r>
        <w:t xml:space="preserve">   Tree    </w:t>
      </w:r>
      <w:r>
        <w:t xml:space="preserve">   Grass    </w:t>
      </w:r>
      <w:r>
        <w:t xml:space="preserve">   Dream    </w:t>
      </w:r>
      <w:r>
        <w:t xml:space="preserve">   Miracles    </w:t>
      </w:r>
      <w:r>
        <w:t xml:space="preserve">   King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Nebuchadnezzer</dc:title>
  <dcterms:created xsi:type="dcterms:W3CDTF">2021-10-11T10:30:18Z</dcterms:created>
  <dcterms:modified xsi:type="dcterms:W3CDTF">2021-10-11T10:30:18Z</dcterms:modified>
</cp:coreProperties>
</file>