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Kingdom Eubacteria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ecological importance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group of bacteria, having rigid cell walls: motile, types have flagella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mobility type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aids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reproduction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ecological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 wall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 of eubacteria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cells </w:t>
            </w:r>
          </w:p>
        </w:tc>
      </w:tr>
    </w:tbl>
    <w:p>
      <w:pPr>
        <w:pStyle w:val="WordBankMedium"/>
      </w:pPr>
      <w:r>
        <w:t xml:space="preserve">   Eubacteria     </w:t>
      </w:r>
      <w:r>
        <w:t xml:space="preserve">   Prokaryotic     </w:t>
      </w:r>
      <w:r>
        <w:t xml:space="preserve">   unicellular     </w:t>
      </w:r>
      <w:r>
        <w:t xml:space="preserve">   peptidoglycan    </w:t>
      </w:r>
      <w:r>
        <w:t xml:space="preserve">   streptococcus    </w:t>
      </w:r>
      <w:r>
        <w:t xml:space="preserve">   fix nitrogen     </w:t>
      </w:r>
      <w:r>
        <w:t xml:space="preserve">   human digestion     </w:t>
      </w:r>
      <w:r>
        <w:t xml:space="preserve">   decomposers     </w:t>
      </w:r>
      <w:r>
        <w:t xml:space="preserve">   asexual    </w:t>
      </w:r>
      <w:r>
        <w:t xml:space="preserve">   some motile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Eubacteria </dc:title>
  <dcterms:created xsi:type="dcterms:W3CDTF">2021-10-12T14:29:46Z</dcterms:created>
  <dcterms:modified xsi:type="dcterms:W3CDTF">2021-10-12T14:29:46Z</dcterms:modified>
</cp:coreProperties>
</file>