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Appliances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Blender    </w:t>
      </w:r>
      <w:r>
        <w:t xml:space="preserve">   bread maker    </w:t>
      </w:r>
      <w:r>
        <w:t xml:space="preserve">   cooker    </w:t>
      </w:r>
      <w:r>
        <w:t xml:space="preserve">   crockpot    </w:t>
      </w:r>
      <w:r>
        <w:t xml:space="preserve">   freezer    </w:t>
      </w:r>
      <w:r>
        <w:t xml:space="preserve">   fridge    </w:t>
      </w:r>
      <w:r>
        <w:t xml:space="preserve">   Griddle    </w:t>
      </w:r>
      <w:r>
        <w:t xml:space="preserve">   grill    </w:t>
      </w:r>
      <w:r>
        <w:t xml:space="preserve">   Kettle    </w:t>
      </w:r>
      <w:r>
        <w:t xml:space="preserve">   Microwave    </w:t>
      </w:r>
      <w:r>
        <w:t xml:space="preserve">   mixer    </w:t>
      </w:r>
      <w:r>
        <w:t xml:space="preserve">   toaster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Appliances</dc:title>
  <dcterms:created xsi:type="dcterms:W3CDTF">2021-10-11T10:31:06Z</dcterms:created>
  <dcterms:modified xsi:type="dcterms:W3CDTF">2021-10-11T10:31:06Z</dcterms:modified>
</cp:coreProperties>
</file>