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biological contaminants    </w:t>
      </w:r>
      <w:r>
        <w:t xml:space="preserve">   chemical contaminants    </w:t>
      </w:r>
      <w:r>
        <w:t xml:space="preserve">   cold    </w:t>
      </w:r>
      <w:r>
        <w:t xml:space="preserve">   cross contamination    </w:t>
      </w:r>
      <w:r>
        <w:t xml:space="preserve">   fire safety    </w:t>
      </w:r>
      <w:r>
        <w:t xml:space="preserve">   following directions    </w:t>
      </w:r>
      <w:r>
        <w:t xml:space="preserve">   hand washing    </w:t>
      </w:r>
      <w:r>
        <w:t xml:space="preserve">   hot    </w:t>
      </w:r>
      <w:r>
        <w:t xml:space="preserve">   hygiene    </w:t>
      </w:r>
      <w:r>
        <w:t xml:space="preserve">   listening    </w:t>
      </w:r>
      <w:r>
        <w:t xml:space="preserve">   physical contaminants    </w:t>
      </w:r>
      <w:r>
        <w:t xml:space="preserve">   safety and sanitation    </w:t>
      </w:r>
      <w:r>
        <w:t xml:space="preserve">   soapy water    </w:t>
      </w:r>
      <w:r>
        <w:t xml:space="preserve">   temperature danger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2021-10-11T10:31:12Z</dcterms:created>
  <dcterms:modified xsi:type="dcterms:W3CDTF">2021-10-11T10:31:12Z</dcterms:modified>
</cp:coreProperties>
</file>