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Kite Runner Vocab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He gave me _________ facial expressions when I talked to him.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His arms were ___________ due to boredom.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They _______ the old coin due to the price.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teacher ________ her students because they talked.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water ______ me up to keep me afloat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 ________ my way into bed after a long day.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man happened to be __________ when the truth came out.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Chemistry can be very 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Her room looked very 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We _______ up the steep hill.</w:t>
            </w:r>
          </w:p>
        </w:tc>
      </w:tr>
    </w:tbl>
    <w:p>
      <w:pPr>
        <w:pStyle w:val="WordBankMedium"/>
      </w:pPr>
      <w:r>
        <w:t xml:space="preserve">   oscillating    </w:t>
      </w:r>
      <w:r>
        <w:t xml:space="preserve">   plodded    </w:t>
      </w:r>
      <w:r>
        <w:t xml:space="preserve">   buoyed    </w:t>
      </w:r>
      <w:r>
        <w:t xml:space="preserve">   grotesque    </w:t>
      </w:r>
      <w:r>
        <w:t xml:space="preserve">   coveted    </w:t>
      </w:r>
      <w:r>
        <w:t xml:space="preserve">   abhorred    </w:t>
      </w:r>
      <w:r>
        <w:t xml:space="preserve">   intricate    </w:t>
      </w:r>
      <w:r>
        <w:t xml:space="preserve">   austere    </w:t>
      </w:r>
      <w:r>
        <w:t xml:space="preserve">   vindicated    </w:t>
      </w:r>
      <w:r>
        <w:t xml:space="preserve">   trundled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Kite Runner Vocab</dc:title>
  <dcterms:created xsi:type="dcterms:W3CDTF">2021-10-11T10:31:00Z</dcterms:created>
  <dcterms:modified xsi:type="dcterms:W3CDTF">2021-10-11T10:31:00Z</dcterms:modified>
</cp:coreProperties>
</file>