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Trepidation    </w:t>
      </w:r>
      <w:r>
        <w:t xml:space="preserve">   Frantically    </w:t>
      </w:r>
      <w:r>
        <w:t xml:space="preserve">   Indecipherable    </w:t>
      </w:r>
      <w:r>
        <w:t xml:space="preserve">   Stricken    </w:t>
      </w:r>
      <w:r>
        <w:t xml:space="preserve">   Plod    </w:t>
      </w:r>
      <w:r>
        <w:t xml:space="preserve">   Lumbering    </w:t>
      </w:r>
      <w:r>
        <w:t xml:space="preserve">   Reputable    </w:t>
      </w:r>
      <w:r>
        <w:t xml:space="preserve">   Unwittingly    </w:t>
      </w:r>
      <w:r>
        <w:t xml:space="preserve">   Aloofness    </w:t>
      </w:r>
      <w:r>
        <w:t xml:space="preserve">   Wretched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</dc:title>
  <dcterms:created xsi:type="dcterms:W3CDTF">2021-10-11T10:31:16Z</dcterms:created>
  <dcterms:modified xsi:type="dcterms:W3CDTF">2021-10-11T10:31:16Z</dcterms:modified>
</cp:coreProperties>
</file>