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Heed    </w:t>
      </w:r>
      <w:r>
        <w:t xml:space="preserve">   Quell    </w:t>
      </w:r>
      <w:r>
        <w:t xml:space="preserve">   Contrite    </w:t>
      </w:r>
      <w:r>
        <w:t xml:space="preserve">   Shrewd    </w:t>
      </w:r>
      <w:r>
        <w:t xml:space="preserve">   Chagrin    </w:t>
      </w:r>
      <w:r>
        <w:t xml:space="preserve">   aloof    </w:t>
      </w:r>
      <w:r>
        <w:t xml:space="preserve">   wither    </w:t>
      </w:r>
      <w:r>
        <w:t xml:space="preserve">   faction    </w:t>
      </w:r>
      <w:r>
        <w:t xml:space="preserve">   affable    </w:t>
      </w:r>
      <w:r>
        <w:t xml:space="preserve">   ravine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</dc:title>
  <dcterms:created xsi:type="dcterms:W3CDTF">2021-10-11T10:31:26Z</dcterms:created>
  <dcterms:modified xsi:type="dcterms:W3CDTF">2021-10-11T10:31:26Z</dcterms:modified>
</cp:coreProperties>
</file>