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Kitty O’s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Stinky Kitty    </w:t>
      </w:r>
      <w:r>
        <w:t xml:space="preserve">   Pussycat Olympics    </w:t>
      </w:r>
      <w:r>
        <w:t xml:space="preserve">   Bad Kitty    </w:t>
      </w:r>
      <w:r>
        <w:t xml:space="preserve">   Strange Kitty    </w:t>
      </w:r>
      <w:r>
        <w:t xml:space="preserve">   Chatty Kitty    </w:t>
      </w:r>
      <w:r>
        <w:t xml:space="preserve">   Pretty Kitty    </w:t>
      </w:r>
      <w:r>
        <w:t xml:space="preserve">   Baby    </w:t>
      </w:r>
      <w:r>
        <w:t xml:space="preserve">   Twin Kitties    </w:t>
      </w:r>
      <w:r>
        <w:t xml:space="preserve">   Big Kitty    </w:t>
      </w:r>
      <w:r>
        <w:t xml:space="preserve">   Uncle Murray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Kitty O’s Word Search</dc:title>
  <dcterms:created xsi:type="dcterms:W3CDTF">2021-10-11T10:30:54Z</dcterms:created>
  <dcterms:modified xsi:type="dcterms:W3CDTF">2021-10-11T10:30:54Z</dcterms:modified>
</cp:coreProperties>
</file>