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Klere ( Clothes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broek    </w:t>
      </w:r>
      <w:r>
        <w:t xml:space="preserve">   das    </w:t>
      </w:r>
      <w:r>
        <w:t xml:space="preserve">   gordel    </w:t>
      </w:r>
      <w:r>
        <w:t xml:space="preserve">   handskoene    </w:t>
      </w:r>
      <w:r>
        <w:t xml:space="preserve">   hemp    </w:t>
      </w:r>
      <w:r>
        <w:t xml:space="preserve">   hoed    </w:t>
      </w:r>
      <w:r>
        <w:t xml:space="preserve">   klere    </w:t>
      </w:r>
      <w:r>
        <w:t xml:space="preserve">   kortbroek    </w:t>
      </w:r>
      <w:r>
        <w:t xml:space="preserve">   rok    </w:t>
      </w:r>
      <w:r>
        <w:t xml:space="preserve">   serp    </w:t>
      </w:r>
      <w:r>
        <w:t xml:space="preserve">   skoen    </w:t>
      </w:r>
      <w:r>
        <w:t xml:space="preserve">   sokkie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Klere ( Clothes )</dc:title>
  <dcterms:created xsi:type="dcterms:W3CDTF">2021-10-11T10:31:43Z</dcterms:created>
  <dcterms:modified xsi:type="dcterms:W3CDTF">2021-10-11T10:31:43Z</dcterms:modified>
</cp:coreProperties>
</file>