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Kuna de Panamá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bebida especial tiene agua, cacao 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1925 los kunas obtuvieron el estatus de un estado independiente dentro del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¿Cuántas tazas de bebida medicinal tiene cada persona por semana?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fue la resistencia de los kunas a estar bajo el gobierno de panameños llamado?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la lengua segundaria de los kunas?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lucharon contra convertirse en parte del gobierno panameño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Molas se ponen a menudo en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Panamá se convirtió en un país independiente en ______ y estableció un gobierno independiente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Molas tienen ________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bebida que los kunas hacen se hace sin la ________ o el azúcar agregado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hacen las mujeres Kuna?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creen los Kunas para tener poderes curativos?</w:t>
            </w:r>
          </w:p>
        </w:tc>
      </w:tr>
    </w:tbl>
    <w:p>
      <w:pPr>
        <w:pStyle w:val="WordBankMedium"/>
      </w:pPr>
      <w:r>
        <w:t xml:space="preserve">   Molas    </w:t>
      </w:r>
      <w:r>
        <w:t xml:space="preserve">   Cacao    </w:t>
      </w:r>
      <w:r>
        <w:t xml:space="preserve">   Cuarenta     </w:t>
      </w:r>
      <w:r>
        <w:t xml:space="preserve">   Plátanos    </w:t>
      </w:r>
      <w:r>
        <w:t xml:space="preserve">   Leche    </w:t>
      </w:r>
      <w:r>
        <w:t xml:space="preserve">   Camisas    </w:t>
      </w:r>
      <w:r>
        <w:t xml:space="preserve">   Muchos    </w:t>
      </w:r>
      <w:r>
        <w:t xml:space="preserve">   1903    </w:t>
      </w:r>
      <w:r>
        <w:t xml:space="preserve">   Los Kunas    </w:t>
      </w:r>
      <w:r>
        <w:t xml:space="preserve">   Panamá    </w:t>
      </w:r>
      <w:r>
        <w:t xml:space="preserve">   La Revolución Tule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Kuna de Panamá</dc:title>
  <dcterms:created xsi:type="dcterms:W3CDTF">2021-10-11T10:34:58Z</dcterms:created>
  <dcterms:modified xsi:type="dcterms:W3CDTF">2021-10-11T10:34:58Z</dcterms:modified>
</cp:coreProperties>
</file>