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 DIMENSIONS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KeyStone    </w:t>
      </w:r>
      <w:r>
        <w:t xml:space="preserve">   Locate    </w:t>
      </w:r>
      <w:r>
        <w:t xml:space="preserve">   Scale    </w:t>
      </w:r>
      <w:r>
        <w:t xml:space="preserve">   Elemental    </w:t>
      </w:r>
      <w:r>
        <w:t xml:space="preserve">   Chroma    </w:t>
      </w:r>
      <w:r>
        <w:t xml:space="preserve">   Shift    </w:t>
      </w:r>
      <w:r>
        <w:t xml:space="preserve">   Foundation Elements    </w:t>
      </w:r>
      <w:r>
        <w:t xml:space="preserve">   LordVortec    </w:t>
      </w:r>
      <w:r>
        <w:t xml:space="preserve">   Expo    </w:t>
      </w:r>
      <w:r>
        <w:t xml:space="preserve">   WildStyle    </w:t>
      </w:r>
      <w:r>
        <w:t xml:space="preserve">   Gandalf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DIMENSIONS</dc:title>
  <dcterms:created xsi:type="dcterms:W3CDTF">2021-10-11T10:56:04Z</dcterms:created>
  <dcterms:modified xsi:type="dcterms:W3CDTF">2021-10-11T10:56:04Z</dcterms:modified>
</cp:coreProperties>
</file>