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LGBTQIA+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aromantic    </w:t>
      </w:r>
      <w:r>
        <w:t xml:space="preserve">   sapiosexual    </w:t>
      </w:r>
      <w:r>
        <w:t xml:space="preserve">   pansexual    </w:t>
      </w:r>
      <w:r>
        <w:t xml:space="preserve">   heterosexual    </w:t>
      </w:r>
      <w:r>
        <w:t xml:space="preserve">   homosexual    </w:t>
      </w:r>
      <w:r>
        <w:t xml:space="preserve">   ellen degeneres    </w:t>
      </w:r>
      <w:r>
        <w:t xml:space="preserve">   transgender    </w:t>
      </w:r>
      <w:r>
        <w:t xml:space="preserve">   asexual    </w:t>
      </w:r>
      <w:r>
        <w:t xml:space="preserve">   coming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LGBTQIA+</dc:title>
  <dcterms:created xsi:type="dcterms:W3CDTF">2021-10-11T11:07:40Z</dcterms:created>
  <dcterms:modified xsi:type="dcterms:W3CDTF">2021-10-11T11:07:40Z</dcterms:modified>
</cp:coreProperties>
</file>