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queer    </w:t>
      </w:r>
      <w:r>
        <w:t xml:space="preserve">   pansexual    </w:t>
      </w:r>
      <w:r>
        <w:t xml:space="preserve">   binary    </w:t>
      </w:r>
      <w:r>
        <w:t xml:space="preserve">   nonbinary    </w:t>
      </w:r>
      <w:r>
        <w:t xml:space="preserve">   demi-sexual    </w:t>
      </w:r>
      <w:r>
        <w:t xml:space="preserve">   transgender    </w:t>
      </w:r>
      <w:r>
        <w:t xml:space="preserve">   bi sexual    </w:t>
      </w:r>
      <w:r>
        <w:t xml:space="preserve">   gay    </w:t>
      </w:r>
      <w:r>
        <w:t xml:space="preserve">   lesbian    </w:t>
      </w:r>
      <w:r>
        <w:t xml:space="preserve">   lgbt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2021-10-11T11:07:49Z</dcterms:created>
  <dcterms:modified xsi:type="dcterms:W3CDTF">2021-10-11T11:07:49Z</dcterms:modified>
</cp:coreProperties>
</file>