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LGBTQ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person who dresses as the binary opposite gender expression (“cross-dresses”) for any one of many reasons, including relaxation, fun, and sexual gratification</w:t>
            </w:r>
          </w:p>
          <w:p>
            <w:pPr>
              <w:keepLines/>
              <w:pStyle w:val="CluesTiny"/>
            </w:pPr>
            <w:r>
              <w:rPr>
                <w:b w:val="true"/>
                <w:bCs w:val="true"/>
              </w:rPr>
              <w:t xml:space="preserve">7. </w:t>
            </w:r>
            <w:r>
              <w:t xml:space="preserve">gender identity best described as a dynamic mix of boy and girl.</w:t>
            </w:r>
          </w:p>
          <w:p>
            <w:pPr>
              <w:keepLines/>
              <w:pStyle w:val="CluesTiny"/>
            </w:pPr>
            <w:r>
              <w:rPr>
                <w:b w:val="true"/>
                <w:bCs w:val="true"/>
              </w:rPr>
              <w:t xml:space="preserve">10. </w:t>
            </w:r>
            <w:r>
              <w:t xml:space="preserve">the types of sexual intercourse, stimulation, and gratification one likes to receive and participate in.</w:t>
            </w:r>
          </w:p>
          <w:p>
            <w:pPr>
              <w:keepLines/>
              <w:pStyle w:val="CluesTiny"/>
            </w:pPr>
            <w:r>
              <w:rPr>
                <w:b w:val="true"/>
                <w:bCs w:val="true"/>
              </w:rPr>
              <w:t xml:space="preserve">21. </w:t>
            </w:r>
            <w:r>
              <w:t xml:space="preserve">A person who is only attracted to members of the opposite sex. Also called “straight."</w:t>
            </w:r>
          </w:p>
          <w:p>
            <w:pPr>
              <w:keepLines/>
              <w:pStyle w:val="CluesTiny"/>
            </w:pPr>
            <w:r>
              <w:rPr>
                <w:b w:val="true"/>
                <w:bCs w:val="true"/>
              </w:rPr>
              <w:t xml:space="preserve">22. </w:t>
            </w:r>
            <w:r>
              <w:t xml:space="preserve">used as an umbrella term to describe individuals who don’t identify as straight.</w:t>
            </w:r>
          </w:p>
          <w:p>
            <w:pPr>
              <w:keepLines/>
              <w:pStyle w:val="CluesTiny"/>
            </w:pPr>
            <w:r>
              <w:rPr>
                <w:b w:val="true"/>
                <w:bCs w:val="true"/>
              </w:rPr>
              <w:t xml:space="preserve">23. </w:t>
            </w:r>
            <w:r>
              <w:t xml:space="preserve">a person who identifies psychologically as a gender/sex other than the one to which they were assigned at birth.</w:t>
            </w:r>
          </w:p>
          <w:p>
            <w:pPr>
              <w:keepLines/>
              <w:pStyle w:val="CluesTiny"/>
            </w:pPr>
            <w:r>
              <w:rPr>
                <w:b w:val="true"/>
                <w:bCs w:val="true"/>
              </w:rPr>
              <w:t xml:space="preserve">24. </w:t>
            </w:r>
            <w:r>
              <w:t xml:space="preserve">A person who is attracted primarily to members of the same sex. Although it can be used for any sex , “lesbian” is sometimes the preferred term for women who are attracted to women.</w:t>
            </w:r>
          </w:p>
          <w:p>
            <w:pPr>
              <w:keepLines/>
              <w:pStyle w:val="CluesTiny"/>
            </w:pPr>
            <w:r>
              <w:rPr>
                <w:b w:val="true"/>
                <w:bCs w:val="true"/>
              </w:rPr>
              <w:t xml:space="preserve">25. </w:t>
            </w:r>
            <w:r>
              <w:t xml:space="preserve">A woman who is primarily attracted to other women. </w:t>
            </w:r>
          </w:p>
          <w:p>
            <w:pPr>
              <w:keepLines/>
              <w:pStyle w:val="CluesTiny"/>
            </w:pPr>
            <w:r>
              <w:rPr>
                <w:b w:val="true"/>
                <w:bCs w:val="true"/>
              </w:rPr>
              <w:t xml:space="preserve">26. </w:t>
            </w:r>
            <w:r>
              <w:t xml:space="preserve">is an umbrella term traditionally used by Native American people to recognize individuals who possess qualities or fulfill roles of both genders.</w:t>
            </w:r>
          </w:p>
          <w:p>
            <w:pPr>
              <w:keepLines/>
              <w:pStyle w:val="CluesTiny"/>
            </w:pPr>
            <w:r>
              <w:rPr>
                <w:b w:val="true"/>
                <w:bCs w:val="true"/>
              </w:rPr>
              <w:t xml:space="preserve">28. </w:t>
            </w:r>
            <w:r>
              <w:t xml:space="preserve">refers to the practice of, desire to, or orientation towards having ethically, honest, and consensual non-monogamous relationships</w:t>
            </w:r>
          </w:p>
          <w:p>
            <w:pPr>
              <w:keepLines/>
              <w:pStyle w:val="CluesTiny"/>
            </w:pPr>
            <w:r>
              <w:rPr>
                <w:b w:val="true"/>
                <w:bCs w:val="true"/>
              </w:rPr>
              <w:t xml:space="preserve">29. </w:t>
            </w:r>
            <w:r>
              <w:t xml:space="preserve">the type of sexual, romantic, emotional/spiritual attraction one has the capacity to feel for some others, generally labeled based on the gender relationship between the person and the people they are attracted to. </w:t>
            </w:r>
          </w:p>
          <w:p>
            <w:pPr>
              <w:keepLines/>
              <w:pStyle w:val="CluesTiny"/>
            </w:pPr>
            <w:r>
              <w:rPr>
                <w:b w:val="true"/>
                <w:bCs w:val="true"/>
              </w:rPr>
              <w:t xml:space="preserve">30. </w:t>
            </w:r>
            <w:r>
              <w:t xml:space="preserve">the internal perception of an one’s gender, and how they label themselves, based on how much they align or don’t align with what they understand their options for gender to be.</w:t>
            </w:r>
          </w:p>
        </w:tc>
        <w:tc>
          <w:p>
            <w:pPr>
              <w:pStyle w:val="CluesTiny"/>
            </w:pPr>
            <w:r>
              <w:rPr>
                <w:b w:val="true"/>
                <w:bCs w:val="true"/>
              </w:rPr>
              <w:t xml:space="preserve">Down</w:t>
            </w:r>
          </w:p>
          <w:p>
            <w:pPr>
              <w:keepLines/>
              <w:pStyle w:val="CluesTiny"/>
            </w:pPr>
            <w:r>
              <w:rPr>
                <w:b w:val="true"/>
                <w:bCs w:val="true"/>
              </w:rPr>
              <w:t xml:space="preserve">1. </w:t>
            </w:r>
            <w:r>
              <w:t xml:space="preserve">the process of exploring and discovering one's own sexual orientation, gender identity, or gender expression.</w:t>
            </w:r>
          </w:p>
          <w:p>
            <w:pPr>
              <w:keepLines/>
              <w:pStyle w:val="CluesTiny"/>
            </w:pPr>
            <w:r>
              <w:rPr>
                <w:b w:val="true"/>
                <w:bCs w:val="true"/>
              </w:rPr>
              <w:t xml:space="preserve">2. </w:t>
            </w:r>
            <w:r>
              <w:t xml:space="preserve">Types of gender identity where an individual's experience of their own gender matches the sex they were assigned at birth.</w:t>
            </w:r>
          </w:p>
          <w:p>
            <w:pPr>
              <w:keepLines/>
              <w:pStyle w:val="CluesTiny"/>
            </w:pPr>
            <w:r>
              <w:rPr>
                <w:b w:val="true"/>
                <w:bCs w:val="true"/>
              </w:rPr>
              <w:t xml:space="preserve">3. </w:t>
            </w:r>
            <w:r>
              <w:t xml:space="preserve">for a person who does not identify with either man or woman, but identifies with another gender. </w:t>
            </w:r>
          </w:p>
          <w:p>
            <w:pPr>
              <w:keepLines/>
              <w:pStyle w:val="CluesTiny"/>
            </w:pPr>
            <w:r>
              <w:rPr>
                <w:b w:val="true"/>
                <w:bCs w:val="true"/>
              </w:rPr>
              <w:t xml:space="preserve">4. </w:t>
            </w:r>
            <w:r>
              <w:t xml:space="preserve">It is frequently used as an umbrella term to refer to all people who do not identify with their assigned gender at birth or the binary gender system.</w:t>
            </w:r>
          </w:p>
          <w:p>
            <w:pPr>
              <w:keepLines/>
              <w:pStyle w:val="CluesTiny"/>
            </w:pPr>
            <w:r>
              <w:rPr>
                <w:b w:val="true"/>
                <w:bCs w:val="true"/>
              </w:rPr>
              <w:t xml:space="preserve">6. </w:t>
            </w:r>
            <w:r>
              <w:t xml:space="preserve">A person who generally does not feel sexual attraction or desire to any group of people.</w:t>
            </w:r>
          </w:p>
          <w:p>
            <w:pPr>
              <w:keepLines/>
              <w:pStyle w:val="CluesTiny"/>
            </w:pPr>
            <w:r>
              <w:rPr>
                <w:b w:val="true"/>
                <w:bCs w:val="true"/>
              </w:rPr>
              <w:t xml:space="preserve">8. </w:t>
            </w:r>
            <w:r>
              <w:t xml:space="preserve">behavior that grants preferential treatment to heterosexual people, reinforces the idea that heterosexuality is somehow better or more “right” than queerness, and/or makes other sexualities invisible.</w:t>
            </w:r>
          </w:p>
          <w:p>
            <w:pPr>
              <w:keepLines/>
              <w:pStyle w:val="CluesTiny"/>
            </w:pPr>
            <w:r>
              <w:rPr>
                <w:b w:val="true"/>
                <w:bCs w:val="true"/>
              </w:rPr>
              <w:t xml:space="preserve">9. </w:t>
            </w:r>
            <w:r>
              <w:t xml:space="preserve">clinical term for people who are attracted to members of the same sex. Some people find this term offensive.</w:t>
            </w:r>
          </w:p>
          <w:p>
            <w:pPr>
              <w:keepLines/>
              <w:pStyle w:val="CluesTiny"/>
            </w:pPr>
            <w:r>
              <w:rPr>
                <w:b w:val="true"/>
                <w:bCs w:val="true"/>
              </w:rPr>
              <w:t xml:space="preserve">11. </w:t>
            </w:r>
            <w:r>
              <w:t xml:space="preserve">A person who lives as a member of a gender other than that assigned at birth based on anatomical sex.</w:t>
            </w:r>
          </w:p>
          <w:p>
            <w:pPr>
              <w:keepLines/>
              <w:pStyle w:val="CluesTiny"/>
            </w:pPr>
            <w:r>
              <w:rPr>
                <w:b w:val="true"/>
                <w:bCs w:val="true"/>
              </w:rPr>
              <w:t xml:space="preserve">12. </w:t>
            </w:r>
            <w:r>
              <w:t xml:space="preserve">A range of negative attitudes and feelings toward homosexuality or people who are identified or perceived as being lesbian, gay, bisexual or transgender (LGBT).</w:t>
            </w:r>
          </w:p>
          <w:p>
            <w:pPr>
              <w:keepLines/>
              <w:pStyle w:val="CluesTiny"/>
            </w:pPr>
            <w:r>
              <w:rPr>
                <w:b w:val="true"/>
                <w:bCs w:val="true"/>
              </w:rPr>
              <w:t xml:space="preserve">13. </w:t>
            </w:r>
            <w:r>
              <w:t xml:space="preserve">a gender expression that has elements of both masculinity and femininity</w:t>
            </w:r>
          </w:p>
          <w:p>
            <w:pPr>
              <w:keepLines/>
              <w:pStyle w:val="CluesTiny"/>
            </w:pPr>
            <w:r>
              <w:rPr>
                <w:b w:val="true"/>
                <w:bCs w:val="true"/>
              </w:rPr>
              <w:t xml:space="preserve">14. </w:t>
            </w:r>
            <w:r>
              <w:t xml:space="preserve">little or no capacity to experience sexual attraction until a strong romantic or emotional connection is formed with another individual, often within a romantic relationship.</w:t>
            </w:r>
          </w:p>
          <w:p>
            <w:pPr>
              <w:keepLines/>
              <w:pStyle w:val="CluesTiny"/>
            </w:pPr>
            <w:r>
              <w:rPr>
                <w:b w:val="true"/>
                <w:bCs w:val="true"/>
              </w:rPr>
              <w:t xml:space="preserve">15. </w:t>
            </w:r>
            <w:r>
              <w:t xml:space="preserve"> person who experiences sexual, romantic, physical, and/or spiritual attraction for members of all gender identities/expressions.</w:t>
            </w:r>
          </w:p>
          <w:p>
            <w:pPr>
              <w:keepLines/>
              <w:pStyle w:val="CluesTiny"/>
            </w:pPr>
            <w:r>
              <w:rPr>
                <w:b w:val="true"/>
                <w:bCs w:val="true"/>
              </w:rPr>
              <w:t xml:space="preserve">16. </w:t>
            </w:r>
            <w:r>
              <w:t xml:space="preserve">an individual who is not open to themselves or others about their sexuality or gender identity.</w:t>
            </w:r>
          </w:p>
          <w:p>
            <w:pPr>
              <w:keepLines/>
              <w:pStyle w:val="CluesTiny"/>
            </w:pPr>
            <w:r>
              <w:rPr>
                <w:b w:val="true"/>
                <w:bCs w:val="true"/>
              </w:rPr>
              <w:t xml:space="preserve">17. </w:t>
            </w:r>
            <w:r>
              <w:t xml:space="preserve">A person whose sexual anatomy or chromosomes do not fit with the traditional markers of "female" and "male."</w:t>
            </w:r>
          </w:p>
          <w:p>
            <w:pPr>
              <w:keepLines/>
              <w:pStyle w:val="CluesTiny"/>
            </w:pPr>
            <w:r>
              <w:rPr>
                <w:b w:val="true"/>
                <w:bCs w:val="true"/>
              </w:rPr>
              <w:t xml:space="preserve">18. </w:t>
            </w:r>
            <w:r>
              <w:t xml:space="preserve">A person who is attracted to both people of their own gender and another gender.</w:t>
            </w:r>
          </w:p>
          <w:p>
            <w:pPr>
              <w:keepLines/>
              <w:pStyle w:val="CluesTiny"/>
            </w:pPr>
            <w:r>
              <w:rPr>
                <w:b w:val="true"/>
                <w:bCs w:val="true"/>
              </w:rPr>
              <w:t xml:space="preserve">19. </w:t>
            </w:r>
            <w:r>
              <w:t xml:space="preserve">experiencing little or no romantic attraction to others and/or has a lack of interest in romantic relationships/behavior.</w:t>
            </w:r>
          </w:p>
          <w:p>
            <w:pPr>
              <w:keepLines/>
              <w:pStyle w:val="CluesTiny"/>
            </w:pPr>
            <w:r>
              <w:rPr>
                <w:b w:val="true"/>
                <w:bCs w:val="true"/>
              </w:rPr>
              <w:t xml:space="preserve">20. </w:t>
            </w:r>
            <w:r>
              <w:t xml:space="preserve"> this term is primarily used to refer to the process a trans* person undergoes when changing their bodily appearance either to be more congruent with the gender/sex they feel themselves to be and/or to be in harmony with their preferred gender expression.</w:t>
            </w:r>
          </w:p>
          <w:p>
            <w:pPr>
              <w:keepLines/>
              <w:pStyle w:val="CluesTiny"/>
            </w:pPr>
            <w:r>
              <w:rPr>
                <w:b w:val="true"/>
                <w:bCs w:val="true"/>
              </w:rPr>
              <w:t xml:space="preserve">27. </w:t>
            </w:r>
            <w:r>
              <w:t xml:space="preserve">The process of acknowledging one’s sexual orientation and/or gender identity to other people. For most LGBT people this is a lifelong process.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LGBTQ CROSSWORD PUZZLE</dc:title>
  <dcterms:created xsi:type="dcterms:W3CDTF">2021-10-11T11:07:17Z</dcterms:created>
  <dcterms:modified xsi:type="dcterms:W3CDTF">2021-10-11T11:07:17Z</dcterms:modified>
</cp:coreProperties>
</file>