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lithsexual    </w:t>
      </w:r>
      <w:r>
        <w:t xml:space="preserve">   skiliosexual    </w:t>
      </w:r>
      <w:r>
        <w:t xml:space="preserve">   autosexual    </w:t>
      </w:r>
      <w:r>
        <w:t xml:space="preserve">   Demisexual    </w:t>
      </w:r>
      <w:r>
        <w:t xml:space="preserve">   Asexual    </w:t>
      </w:r>
      <w:r>
        <w:t xml:space="preserve">   gynephilia    </w:t>
      </w:r>
      <w:r>
        <w:t xml:space="preserve">   Androphilia    </w:t>
      </w:r>
      <w:r>
        <w:t xml:space="preserve">   polysexual    </w:t>
      </w:r>
      <w:r>
        <w:t xml:space="preserve">   pansexual    </w:t>
      </w:r>
      <w:r>
        <w:t xml:space="preserve">   bisexual    </w:t>
      </w:r>
      <w:r>
        <w:t xml:space="preserve">   lesbian    </w:t>
      </w:r>
      <w:r>
        <w:t xml:space="preserve">   gay    </w:t>
      </w:r>
      <w:r>
        <w:t xml:space="preserve">   homosexual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Sexuality</dc:title>
  <dcterms:created xsi:type="dcterms:W3CDTF">2021-10-11T11:07:32Z</dcterms:created>
  <dcterms:modified xsi:type="dcterms:W3CDTF">2021-10-11T11:07:32Z</dcterms:modified>
</cp:coreProperties>
</file>