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L'Histoir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Chef autochtone qui a laissé ses fils rentrer en France avec Cartier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premier accompte de l'Artique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Célèbre explorateur qui a découvert le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des femmes envoyées par Henri IV au Canada pour se épouser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Icône féminine et créatrice de la tempérance chrétienne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groupe autochtone était mécontent de l'arrivée de missionnaires au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pays qui a inspiré la colonisation française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a été mandaté pour établir 60 colonies par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Chef métis de la rébellion contre les oligarques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Théorie de la migration impliquant un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Conférence sur l'unification des provinces maritimes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a été envoyé au Canada pour établir la paix pendant la colonisation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Groupe d'individus ayant un problème d'identité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Traité signifiant la victoire canadienne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Général autochtone ayant rejoint Isaac Brock lors de la guerre de 1812</w:t>
            </w:r>
          </w:p>
        </w:tc>
      </w:tr>
    </w:tbl>
    <w:p>
      <w:pPr>
        <w:pStyle w:val="WordBankMedium"/>
      </w:pPr>
      <w:r>
        <w:t xml:space="preserve">   Cartier    </w:t>
      </w:r>
      <w:r>
        <w:t xml:space="preserve">   Stadacona    </w:t>
      </w:r>
      <w:r>
        <w:t xml:space="preserve">   Corridor Rocheuse    </w:t>
      </w:r>
      <w:r>
        <w:t xml:space="preserve">   Tunits    </w:t>
      </w:r>
      <w:r>
        <w:t xml:space="preserve">   Espagne    </w:t>
      </w:r>
      <w:r>
        <w:t xml:space="preserve">   DeMont    </w:t>
      </w:r>
      <w:r>
        <w:t xml:space="preserve">   Huron    </w:t>
      </w:r>
      <w:r>
        <w:t xml:space="preserve">   Jean-Talon    </w:t>
      </w:r>
      <w:r>
        <w:t xml:space="preserve">   Filles du Roi    </w:t>
      </w:r>
      <w:r>
        <w:t xml:space="preserve">   Acadia    </w:t>
      </w:r>
      <w:r>
        <w:t xml:space="preserve">   Tecumseh    </w:t>
      </w:r>
      <w:r>
        <w:t xml:space="preserve">   Ghent    </w:t>
      </w:r>
      <w:r>
        <w:t xml:space="preserve">   Charlottown    </w:t>
      </w:r>
      <w:r>
        <w:t xml:space="preserve">   Louis Riel    </w:t>
      </w:r>
      <w:r>
        <w:t xml:space="preserve">   Letitia Youmans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L'Histoir du Canada</dc:title>
  <dcterms:created xsi:type="dcterms:W3CDTF">2021-10-11T10:36:13Z</dcterms:created>
  <dcterms:modified xsi:type="dcterms:W3CDTF">2021-10-11T10:36:13Z</dcterms:modified>
</cp:coreProperties>
</file>