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POINT OF VIEW    </w:t>
      </w:r>
      <w:r>
        <w:t xml:space="preserve">   IRONY    </w:t>
      </w:r>
      <w:r>
        <w:t xml:space="preserve">   CONFLICT    </w:t>
      </w:r>
      <w:r>
        <w:t xml:space="preserve">   PARADOX    </w:t>
      </w:r>
      <w:r>
        <w:t xml:space="preserve">   MOOD    </w:t>
      </w:r>
      <w:r>
        <w:t xml:space="preserve">   TONE    </w:t>
      </w:r>
      <w:r>
        <w:t xml:space="preserve">   FORESHADOWING    </w:t>
      </w:r>
      <w:r>
        <w:t xml:space="preserve">   FLASHBACK    </w:t>
      </w: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RESOLUTION    </w:t>
      </w:r>
      <w:r>
        <w:t xml:space="preserve">   EXPOSITION    </w:t>
      </w:r>
      <w:r>
        <w:t xml:space="preserve">   SETTING    </w:t>
      </w: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2021-10-11T11:18:58Z</dcterms:created>
  <dcterms:modified xsi:type="dcterms:W3CDTF">2021-10-11T11:18:58Z</dcterms:modified>
</cp:coreProperties>
</file>