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risk    </w:t>
      </w:r>
      <w:r>
        <w:t xml:space="preserve">   lifts    </w:t>
      </w:r>
      <w:r>
        <w:t xml:space="preserve">   hazard    </w:t>
      </w:r>
      <w:r>
        <w:t xml:space="preserve">   manual    </w:t>
      </w:r>
      <w:r>
        <w:t xml:space="preserve">   cranes    </w:t>
      </w:r>
      <w:r>
        <w:t xml:space="preserve">   hoists    </w:t>
      </w:r>
      <w:r>
        <w:t xml:space="preserve">   twenty    </w:t>
      </w:r>
      <w:r>
        <w:t xml:space="preserve">   chains    </w:t>
      </w:r>
      <w:r>
        <w:t xml:space="preserve">   slings    </w:t>
      </w:r>
      <w:r>
        <w:t xml:space="preserve">   lifting    </w:t>
      </w:r>
      <w:r>
        <w:t xml:space="preserve">   overhead    </w:t>
      </w:r>
      <w:r>
        <w:t xml:space="preserve">   handling    </w:t>
      </w:r>
      <w:r>
        <w:t xml:space="preserve">   shackles    </w:t>
      </w:r>
      <w:r>
        <w:t xml:space="preserve">   eye bolts    </w:t>
      </w:r>
      <w:r>
        <w:t xml:space="preserve">   equipment    </w:t>
      </w:r>
      <w:r>
        <w:t xml:space="preserve">   assessment    </w:t>
      </w:r>
      <w:r>
        <w:t xml:space="preserve">   operations    </w:t>
      </w:r>
      <w:r>
        <w:t xml:space="preserve">   fork lift trucks    </w:t>
      </w:r>
      <w:r>
        <w:t xml:space="preserve">   safe working load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LOLER</dc:title>
  <dcterms:created xsi:type="dcterms:W3CDTF">2021-10-11T11:23:30Z</dcterms:created>
  <dcterms:modified xsi:type="dcterms:W3CDTF">2021-10-11T11:23:30Z</dcterms:modified>
</cp:coreProperties>
</file>