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UTILES ESCOLARES  McKinley Elementary School                                                    Mr. Velasquez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clip    </w:t>
      </w:r>
      <w:r>
        <w:t xml:space="preserve">   sujetador    </w:t>
      </w:r>
      <w:r>
        <w:t xml:space="preserve">   cinta adhesiva    </w:t>
      </w:r>
      <w:r>
        <w:t xml:space="preserve">   papel    </w:t>
      </w:r>
      <w:r>
        <w:t xml:space="preserve">   crayola    </w:t>
      </w:r>
      <w:r>
        <w:t xml:space="preserve">   pegamento    </w:t>
      </w:r>
      <w:r>
        <w:t xml:space="preserve">   estuche    </w:t>
      </w:r>
      <w:r>
        <w:t xml:space="preserve">   cartuchera    </w:t>
      </w:r>
      <w:r>
        <w:t xml:space="preserve">   pluma    </w:t>
      </w:r>
      <w:r>
        <w:t xml:space="preserve">   lapicero    </w:t>
      </w:r>
      <w:r>
        <w:t xml:space="preserve">   boligrafo    </w:t>
      </w:r>
      <w:r>
        <w:t xml:space="preserve">   tijeras    </w:t>
      </w:r>
      <w:r>
        <w:t xml:space="preserve">   regla    </w:t>
      </w:r>
      <w:r>
        <w:t xml:space="preserve">   sacapuntas    </w:t>
      </w:r>
      <w:r>
        <w:t xml:space="preserve">   mochila    </w:t>
      </w:r>
      <w:r>
        <w:t xml:space="preserve">   utiles escolares    </w:t>
      </w:r>
      <w:r>
        <w:t xml:space="preserve">   libro    </w:t>
      </w:r>
      <w:r>
        <w:t xml:space="preserve">   grapadora    </w:t>
      </w:r>
      <w:r>
        <w:t xml:space="preserve">   tajador    </w:t>
      </w:r>
      <w:r>
        <w:t xml:space="preserve">   marcador    </w:t>
      </w:r>
      <w:r>
        <w:t xml:space="preserve">   goma    </w:t>
      </w:r>
      <w:r>
        <w:t xml:space="preserve">   borrador    </w:t>
      </w:r>
      <w:r>
        <w:t xml:space="preserve">   cuaderno    </w:t>
      </w:r>
      <w:r>
        <w:t xml:space="preserve">   lapiz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UTILES ESCOLARES  McKinley Elementary School                                                    Mr. Velasquez</dc:title>
  <dcterms:created xsi:type="dcterms:W3CDTF">2021-10-11T11:28:52Z</dcterms:created>
  <dcterms:modified xsi:type="dcterms:W3CDTF">2021-10-11T11:28:52Z</dcterms:modified>
</cp:coreProperties>
</file>