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LPL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STOCKS AND BONDS    </w:t>
      </w:r>
      <w:r>
        <w:t xml:space="preserve">   INHERITANCE    </w:t>
      </w:r>
      <w:r>
        <w:t xml:space="preserve">   TRAVEL    </w:t>
      </w:r>
      <w:r>
        <w:t xml:space="preserve">   ACCOUNTABILITY    </w:t>
      </w:r>
      <w:r>
        <w:t xml:space="preserve">   TAX PLANNING    </w:t>
      </w:r>
      <w:r>
        <w:t xml:space="preserve">   LESS STRESS    </w:t>
      </w:r>
      <w:r>
        <w:t xml:space="preserve">   SAVE TIME    </w:t>
      </w:r>
      <w:r>
        <w:t xml:space="preserve">   GRADUATION    </w:t>
      </w:r>
      <w:r>
        <w:t xml:space="preserve">   DIVORCE    </w:t>
      </w:r>
      <w:r>
        <w:t xml:space="preserve">   FUNERAL    </w:t>
      </w:r>
      <w:r>
        <w:t xml:space="preserve">   WEDDING    </w:t>
      </w:r>
      <w:r>
        <w:t xml:space="preserve">   MUNICIPAL BONDS    </w:t>
      </w:r>
      <w:r>
        <w:t xml:space="preserve">   REAL ESTATE INVESTMENT    </w:t>
      </w:r>
      <w:r>
        <w:t xml:space="preserve">   MUTUAL FUNDS    </w:t>
      </w:r>
      <w:r>
        <w:t xml:space="preserve">   RETIREMENT    </w:t>
      </w:r>
      <w:r>
        <w:t xml:space="preserve">   FINANICIAL ADVISOR    </w:t>
      </w:r>
      <w:r>
        <w:t xml:space="preserve">   INVESTMENT    </w:t>
      </w:r>
      <w:r>
        <w:t xml:space="preserve">   WEALTH    </w:t>
      </w:r>
      <w:r>
        <w:t xml:space="preserve">   MICHAEL BAKER    </w:t>
      </w:r>
      <w:r>
        <w:t xml:space="preserve">   LIFE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LPL </dc:title>
  <dcterms:created xsi:type="dcterms:W3CDTF">2021-10-11T11:31:13Z</dcterms:created>
  <dcterms:modified xsi:type="dcterms:W3CDTF">2021-10-11T11:31:13Z</dcterms:modified>
</cp:coreProperties>
</file>