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Adorno    </w:t>
      </w:r>
      <w:r>
        <w:t xml:space="preserve">   Galleta    </w:t>
      </w:r>
      <w:r>
        <w:t xml:space="preserve">   Guirnalda    </w:t>
      </w:r>
      <w:r>
        <w:t xml:space="preserve">   Luces    </w:t>
      </w:r>
      <w:r>
        <w:t xml:space="preserve">   Navidad    </w:t>
      </w:r>
      <w:r>
        <w:t xml:space="preserve">   Regalo    </w:t>
      </w:r>
      <w:r>
        <w:t xml:space="preserve">   Reno    </w:t>
      </w:r>
      <w:r>
        <w:t xml:space="preserve">   San Nicolás    </w:t>
      </w:r>
      <w:r>
        <w:t xml:space="preserve">   Villancico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Búsqueda de Palabras</dc:title>
  <dcterms:created xsi:type="dcterms:W3CDTF">2021-10-11T10:36:04Z</dcterms:created>
  <dcterms:modified xsi:type="dcterms:W3CDTF">2021-10-11T10:36:04Z</dcterms:modified>
</cp:coreProperties>
</file>