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Chandeleur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Louis D’Or    </w:t>
      </w:r>
      <w:r>
        <w:t xml:space="preserve">   Moisir    </w:t>
      </w:r>
      <w:r>
        <w:t xml:space="preserve">   Crepe Suzette    </w:t>
      </w:r>
      <w:r>
        <w:t xml:space="preserve">   Sarrasin    </w:t>
      </w:r>
      <w:r>
        <w:t xml:space="preserve">   Froment    </w:t>
      </w:r>
      <w:r>
        <w:t xml:space="preserve">   Porter Malheur    </w:t>
      </w:r>
      <w:r>
        <w:t xml:space="preserve">   Poele    </w:t>
      </w:r>
      <w:r>
        <w:t xml:space="preserve">   Confectionner    </w:t>
      </w:r>
      <w:r>
        <w:t xml:space="preserve">   Semailles    </w:t>
      </w:r>
      <w:r>
        <w:t xml:space="preserve">   Christianiser    </w:t>
      </w:r>
      <w:r>
        <w:t xml:space="preserve">   Flambeau    </w:t>
      </w:r>
      <w:r>
        <w:t xml:space="preserve">   Fourneau    </w:t>
      </w:r>
      <w:r>
        <w:t xml:space="preserve">   Chandeleur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Chandeleur</dc:title>
  <dcterms:created xsi:type="dcterms:W3CDTF">2021-10-11T10:36:31Z</dcterms:created>
  <dcterms:modified xsi:type="dcterms:W3CDTF">2021-10-11T10:36:31Z</dcterms:modified>
</cp:coreProperties>
</file>