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hamburguesa    </w:t>
      </w:r>
      <w:r>
        <w:t xml:space="preserve">   el queso    </w:t>
      </w:r>
      <w:r>
        <w:t xml:space="preserve">   las habichuelas    </w:t>
      </w:r>
      <w:r>
        <w:t xml:space="preserve">   la manzana    </w:t>
      </w:r>
      <w:r>
        <w:t xml:space="preserve">   las uvas    </w:t>
      </w:r>
      <w:r>
        <w:t xml:space="preserve">   los tomates    </w:t>
      </w:r>
      <w:r>
        <w:t xml:space="preserve">   la naranja    </w:t>
      </w:r>
      <w:r>
        <w:t xml:space="preserve">   la torta    </w:t>
      </w:r>
      <w:r>
        <w:t xml:space="preserve">   el helado    </w:t>
      </w:r>
      <w:r>
        <w:t xml:space="preserve">   las galletas    </w:t>
      </w:r>
      <w:r>
        <w:t xml:space="preserve">   el biftec    </w:t>
      </w:r>
      <w:r>
        <w:t xml:space="preserve">   la ternera    </w:t>
      </w:r>
      <w:r>
        <w:t xml:space="preserve">   la sopa    </w:t>
      </w:r>
      <w:r>
        <w:t xml:space="preserve">   el pan tostado    </w:t>
      </w:r>
      <w:r>
        <w:t xml:space="preserve">   el pescado    </w:t>
      </w:r>
      <w:r>
        <w:t xml:space="preserve">   el pollo    </w:t>
      </w:r>
      <w:r>
        <w:t xml:space="preserve">   el pavo    </w:t>
      </w:r>
      <w:r>
        <w:t xml:space="preserve">   el perro caliente    </w:t>
      </w:r>
      <w:r>
        <w:t xml:space="preserve">   la ensalada    </w:t>
      </w:r>
      <w:r>
        <w:t xml:space="preserve">   la carne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2021-10-11T10:36:26Z</dcterms:created>
  <dcterms:modified xsi:type="dcterms:W3CDTF">2021-10-11T10:36:26Z</dcterms:modified>
</cp:coreProperties>
</file>