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Géographie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District Mackenzie    </w:t>
      </w:r>
      <w:r>
        <w:t xml:space="preserve">   Ile de Prince Edward    </w:t>
      </w:r>
      <w:r>
        <w:t xml:space="preserve">   Nunavut    </w:t>
      </w:r>
      <w:r>
        <w:t xml:space="preserve">   District Assinaboia    </w:t>
      </w:r>
      <w:r>
        <w:t xml:space="preserve">   District Athabaska    </w:t>
      </w:r>
      <w:r>
        <w:t xml:space="preserve">   District Ungava    </w:t>
      </w:r>
      <w:r>
        <w:t xml:space="preserve">   Yukon    </w:t>
      </w:r>
      <w:r>
        <w:t xml:space="preserve">   District Keewatin    </w:t>
      </w:r>
      <w:r>
        <w:t xml:space="preserve">   Terre Rupert    </w:t>
      </w:r>
      <w:r>
        <w:t xml:space="preserve">   Terre-Neuve    </w:t>
      </w:r>
      <w:r>
        <w:t xml:space="preserve">   Territoire Nord-Ouest    </w:t>
      </w:r>
      <w:r>
        <w:t xml:space="preserve">   Manitoba    </w:t>
      </w:r>
      <w:r>
        <w:t xml:space="preserve">   Quebec    </w:t>
      </w:r>
      <w:r>
        <w:t xml:space="preserve">   Ontario    </w:t>
      </w:r>
      <w:r>
        <w:t xml:space="preserve">   Colombie-Britanique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Géographie</dc:title>
  <dcterms:created xsi:type="dcterms:W3CDTF">2021-10-11T10:38:24Z</dcterms:created>
  <dcterms:modified xsi:type="dcterms:W3CDTF">2021-10-11T10:38:24Z</dcterms:modified>
</cp:coreProperties>
</file>