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Lecha y La Galleta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with 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adventure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high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 can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they are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need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they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look/search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breaks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broken</w:t>
            </w:r>
          </w:p>
        </w:tc>
      </w:tr>
    </w:tbl>
    <w:p>
      <w:pPr>
        <w:pStyle w:val="WordBankMedium"/>
      </w:pPr>
      <w:r>
        <w:t xml:space="preserve">   alta    </w:t>
      </w:r>
      <w:r>
        <w:t xml:space="preserve">   amiga    </w:t>
      </w:r>
      <w:r>
        <w:t xml:space="preserve">   llama    </w:t>
      </w:r>
      <w:r>
        <w:t xml:space="preserve">   conmigo    </w:t>
      </w:r>
      <w:r>
        <w:t xml:space="preserve">   baja    </w:t>
      </w:r>
      <w:r>
        <w:t xml:space="preserve">   buscar    </w:t>
      </w:r>
      <w:r>
        <w:t xml:space="preserve">   puedo    </w:t>
      </w:r>
      <w:r>
        <w:t xml:space="preserve">   rota    </w:t>
      </w:r>
      <w:r>
        <w:t xml:space="preserve">   son    </w:t>
      </w:r>
      <w:r>
        <w:t xml:space="preserve">    viven    </w:t>
      </w:r>
      <w:r>
        <w:t xml:space="preserve">   necesito    </w:t>
      </w:r>
      <w:r>
        <w:t xml:space="preserve">   ven    </w:t>
      </w:r>
      <w:r>
        <w:t xml:space="preserve">   sombreros    </w:t>
      </w:r>
      <w:r>
        <w:t xml:space="preserve">   rompe    </w:t>
      </w:r>
      <w:r>
        <w:t xml:space="preserve">   aventura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Lecha y La Galleta</dc:title>
  <dcterms:created xsi:type="dcterms:W3CDTF">2021-10-11T10:39:27Z</dcterms:created>
  <dcterms:modified xsi:type="dcterms:W3CDTF">2021-10-11T10:39:27Z</dcterms:modified>
</cp:coreProperties>
</file>