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Luz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fuente    </w:t>
      </w:r>
      <w:r>
        <w:t xml:space="preserve">   prisma    </w:t>
      </w:r>
      <w:r>
        <w:t xml:space="preserve">   opaco    </w:t>
      </w:r>
      <w:r>
        <w:t xml:space="preserve">   brillante    </w:t>
      </w:r>
      <w:r>
        <w:t xml:space="preserve">   espejo    </w:t>
      </w:r>
      <w:r>
        <w:t xml:space="preserve">   arcoiris    </w:t>
      </w:r>
      <w:r>
        <w:t xml:space="preserve">   transparente    </w:t>
      </w:r>
      <w:r>
        <w:t xml:space="preserve">   reflejo    </w:t>
      </w:r>
      <w:r>
        <w:t xml:space="preserve">   reflejar    </w:t>
      </w:r>
      <w:r>
        <w:t xml:space="preserve">   rayo    </w:t>
      </w:r>
      <w:r>
        <w:t xml:space="preserve">   luz    </w:t>
      </w:r>
      <w:r>
        <w:t xml:space="preserve">   ciencia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Luz</dc:title>
  <dcterms:created xsi:type="dcterms:W3CDTF">2021-10-11T10:38:32Z</dcterms:created>
  <dcterms:modified xsi:type="dcterms:W3CDTF">2021-10-11T10:38:32Z</dcterms:modified>
</cp:coreProperties>
</file>