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etagerealivres    </w:t>
      </w:r>
      <w:r>
        <w:t xml:space="preserve">   ottomane    </w:t>
      </w:r>
      <w:r>
        <w:t xml:space="preserve">   reveil    </w:t>
      </w:r>
      <w:r>
        <w:t xml:space="preserve">   photos    </w:t>
      </w:r>
      <w:r>
        <w:t xml:space="preserve">   couvertures    </w:t>
      </w:r>
      <w:r>
        <w:t xml:space="preserve">   pupitres    </w:t>
      </w:r>
      <w:r>
        <w:t xml:space="preserve">   dessin    </w:t>
      </w:r>
      <w:r>
        <w:t xml:space="preserve">   commode    </w:t>
      </w:r>
      <w:r>
        <w:t xml:space="preserve">   Television    </w:t>
      </w:r>
      <w:r>
        <w:t xml:space="preserve">   Miroir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2021-10-11T10:39:05Z</dcterms:created>
  <dcterms:modified xsi:type="dcterms:W3CDTF">2021-10-11T10:39:05Z</dcterms:modified>
</cp:coreProperties>
</file>