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Medicina- Nosotros y la Technologia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un nicho    </w:t>
      </w:r>
      <w:r>
        <w:t xml:space="preserve">   el verdugo    </w:t>
      </w:r>
      <w:r>
        <w:t xml:space="preserve">   un adepto    </w:t>
      </w:r>
      <w:r>
        <w:t xml:space="preserve">   una bitacora    </w:t>
      </w:r>
      <w:r>
        <w:t xml:space="preserve">   la secularizacion    </w:t>
      </w:r>
      <w:r>
        <w:t xml:space="preserve">   susceptible    </w:t>
      </w:r>
      <w:r>
        <w:t xml:space="preserve">   el estandar    </w:t>
      </w:r>
      <w:r>
        <w:t xml:space="preserve">   medico tuitero    </w:t>
      </w:r>
      <w:r>
        <w:t xml:space="preserve">   fomentar    </w:t>
      </w:r>
      <w:r>
        <w:t xml:space="preserve">   implementar    </w:t>
      </w:r>
      <w:r>
        <w:t xml:space="preserve">   aprestarse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Medicina- Nosotros y la Technologia</dc:title>
  <dcterms:created xsi:type="dcterms:W3CDTF">2021-10-11T10:38:02Z</dcterms:created>
  <dcterms:modified xsi:type="dcterms:W3CDTF">2021-10-11T10:38:02Z</dcterms:modified>
</cp:coreProperties>
</file>