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Routine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balayer    </w:t>
      </w:r>
      <w:r>
        <w:t xml:space="preserve">   bricoler    </w:t>
      </w:r>
      <w:r>
        <w:t xml:space="preserve">   faire la cuisine    </w:t>
      </w:r>
      <w:r>
        <w:t xml:space="preserve">   faire la lessive    </w:t>
      </w:r>
      <w:r>
        <w:t xml:space="preserve">   faire le lit    </w:t>
      </w:r>
      <w:r>
        <w:t xml:space="preserve">   faire les courses    </w:t>
      </w:r>
      <w:r>
        <w:t xml:space="preserve">   mettre la table    </w:t>
      </w:r>
      <w:r>
        <w:t xml:space="preserve">   nettoyer    </w:t>
      </w:r>
      <w:r>
        <w:t xml:space="preserve">   passer l'aspirateur    </w:t>
      </w:r>
      <w:r>
        <w:t xml:space="preserve">   prendre le petit déjeuner    </w:t>
      </w:r>
      <w:r>
        <w:t xml:space="preserve">   prendre une douche    </w:t>
      </w:r>
      <w:r>
        <w:t xml:space="preserve">   promener le chien    </w:t>
      </w:r>
      <w:r>
        <w:t xml:space="preserve">   repasser    </w:t>
      </w:r>
      <w:r>
        <w:t xml:space="preserve">   s'habiller    </w:t>
      </w:r>
      <w:r>
        <w:t xml:space="preserve">   se brosser les dents    </w:t>
      </w:r>
      <w:r>
        <w:t xml:space="preserve">   se coucher    </w:t>
      </w:r>
      <w:r>
        <w:t xml:space="preserve">   se laver    </w:t>
      </w:r>
      <w:r>
        <w:t xml:space="preserve">   se lever    </w:t>
      </w:r>
      <w:r>
        <w:t xml:space="preserve">   se réveiller    </w:t>
      </w:r>
      <w:r>
        <w:t xml:space="preserve">   sortir    </w:t>
      </w:r>
      <w:r>
        <w:t xml:space="preserve">   sortir la poubelle    </w:t>
      </w:r>
      <w:r>
        <w:t xml:space="preserve">   tondre le gazon    </w:t>
      </w:r>
      <w:r>
        <w:t xml:space="preserve">   travailler dans le jardin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Routine</dc:title>
  <dcterms:created xsi:type="dcterms:W3CDTF">2021-10-11T10:40:12Z</dcterms:created>
  <dcterms:modified xsi:type="dcterms:W3CDTF">2021-10-11T10:40:12Z</dcterms:modified>
</cp:coreProperties>
</file>